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073C6" w:rsidRPr="008073C6" w:rsidRDefault="00AB0590" w:rsidP="008073C6">
      <w:pPr>
        <w:rPr>
          <w:b/>
          <w:bCs/>
        </w:rPr>
      </w:pPr>
      <w:r w:rsidRPr="008073C6">
        <w:rPr>
          <w:b/>
          <w:bCs/>
        </w:rPr>
        <w:t xml:space="preserve">Formula validation </w:t>
      </w:r>
    </w:p>
    <w:tbl>
      <w:tblPr>
        <w:tblStyle w:val="TableGrid"/>
        <w:tblW w:w="11816" w:type="dxa"/>
        <w:tblInd w:w="720" w:type="dxa"/>
        <w:tblLook w:val="04A0" w:firstRow="1" w:lastRow="0" w:firstColumn="1" w:lastColumn="0" w:noHBand="0" w:noVBand="1"/>
      </w:tblPr>
      <w:tblGrid>
        <w:gridCol w:w="1597"/>
        <w:gridCol w:w="8347"/>
        <w:gridCol w:w="2286"/>
      </w:tblGrid>
      <w:tr w:rsidR="00887AC8" w:rsidTr="00845702">
        <w:tc>
          <w:tcPr>
            <w:tcW w:w="1539" w:type="dxa"/>
          </w:tcPr>
          <w:p w:rsidR="00E73C24" w:rsidRPr="00E73C24" w:rsidRDefault="00E73C24" w:rsidP="002C6193">
            <w:pPr>
              <w:pStyle w:val="ListParagraph"/>
              <w:ind w:left="0"/>
              <w:rPr>
                <w:b/>
                <w:bCs/>
                <w:noProof/>
              </w:rPr>
            </w:pPr>
            <w:r w:rsidRPr="00E73C24">
              <w:rPr>
                <w:b/>
                <w:bCs/>
                <w:noProof/>
              </w:rPr>
              <w:t xml:space="preserve">Field </w:t>
            </w:r>
          </w:p>
        </w:tc>
        <w:tc>
          <w:tcPr>
            <w:tcW w:w="8066" w:type="dxa"/>
          </w:tcPr>
          <w:p w:rsidR="00E73C24" w:rsidRPr="00E73C24" w:rsidRDefault="00E73C24" w:rsidP="002C6193">
            <w:pPr>
              <w:pStyle w:val="ListParagraph"/>
              <w:ind w:left="0"/>
              <w:rPr>
                <w:b/>
                <w:bCs/>
              </w:rPr>
            </w:pPr>
            <w:r w:rsidRPr="00E73C24">
              <w:rPr>
                <w:b/>
                <w:bCs/>
              </w:rPr>
              <w:t xml:space="preserve">Description </w:t>
            </w:r>
          </w:p>
        </w:tc>
        <w:tc>
          <w:tcPr>
            <w:tcW w:w="2211" w:type="dxa"/>
          </w:tcPr>
          <w:p w:rsidR="00E73C24" w:rsidRPr="00E73C24" w:rsidRDefault="00E73C24" w:rsidP="002C6193">
            <w:pPr>
              <w:pStyle w:val="ListParagraph"/>
              <w:ind w:left="0"/>
              <w:rPr>
                <w:b/>
                <w:bCs/>
              </w:rPr>
            </w:pPr>
            <w:r w:rsidRPr="00E73C24">
              <w:rPr>
                <w:b/>
                <w:bCs/>
              </w:rPr>
              <w:t>Data type</w:t>
            </w:r>
          </w:p>
        </w:tc>
      </w:tr>
      <w:tr w:rsidR="00E36CAE" w:rsidTr="00845702">
        <w:tc>
          <w:tcPr>
            <w:tcW w:w="1539" w:type="dxa"/>
          </w:tcPr>
          <w:p w:rsidR="008073C6" w:rsidRDefault="008073C6" w:rsidP="002C6193">
            <w:pPr>
              <w:pStyle w:val="ListParagraph"/>
              <w:ind w:left="0"/>
              <w:rPr>
                <w:noProof/>
              </w:rPr>
            </w:pPr>
            <w:r>
              <w:rPr>
                <w:noProof/>
              </w:rPr>
              <w:t xml:space="preserve">Right panel </w:t>
            </w:r>
          </w:p>
        </w:tc>
        <w:tc>
          <w:tcPr>
            <w:tcW w:w="8066" w:type="dxa"/>
          </w:tcPr>
          <w:p w:rsidR="008073C6" w:rsidRDefault="008073C6" w:rsidP="002C6193">
            <w:pPr>
              <w:pStyle w:val="ListParagraph"/>
              <w:ind w:left="0"/>
            </w:pPr>
            <w:r>
              <w:t>List all active formula on the system.</w:t>
            </w:r>
          </w:p>
          <w:p w:rsidR="009A58DA" w:rsidRPr="009A58DA" w:rsidRDefault="009A58DA" w:rsidP="009A58DA">
            <w:pPr>
              <w:pStyle w:val="ListParagraph"/>
              <w:ind w:left="0"/>
            </w:pPr>
            <w:r w:rsidRPr="009A58DA">
              <w:t>In the</w:t>
            </w:r>
            <w:r w:rsidR="003E7103">
              <w:t xml:space="preserve"> right panel</w:t>
            </w:r>
            <w:r w:rsidRPr="009A58DA">
              <w:t xml:space="preserve">, the </w:t>
            </w:r>
            <w:r w:rsidR="003E7103">
              <w:t>list to</w:t>
            </w:r>
            <w:r w:rsidRPr="009A58DA">
              <w:t xml:space="preserve"> selects a Formula to use. Each formula derives a Result which is used as the award quantity or the redemption quantity, depending on the Rule Type selected in the Rule Header. The supported formulae for deriving Result are:</w:t>
            </w:r>
          </w:p>
          <w:p w:rsidR="009A58DA" w:rsidRPr="009A58DA" w:rsidRDefault="009A58DA" w:rsidP="009A58DA">
            <w:pPr>
              <w:pStyle w:val="ListParagraph"/>
              <w:ind w:left="0"/>
            </w:pPr>
            <w:r w:rsidRPr="009A58DA">
              <w:t></w:t>
            </w:r>
            <w:r w:rsidRPr="009A58DA">
              <w:tab/>
              <w:t>Formula 1 – Add “P” to Result for every D of Amount</w:t>
            </w:r>
          </w:p>
          <w:p w:rsidR="009A58DA" w:rsidRPr="009A58DA" w:rsidRDefault="009A58DA" w:rsidP="009A58DA">
            <w:pPr>
              <w:pStyle w:val="ListParagraph"/>
              <w:ind w:left="0"/>
            </w:pPr>
            <w:r w:rsidRPr="009A58DA">
              <w:t></w:t>
            </w:r>
            <w:r w:rsidRPr="009A58DA">
              <w:tab/>
              <w:t>Formula 2 – Result = “P” (a fixed amount)</w:t>
            </w:r>
          </w:p>
          <w:p w:rsidR="009A58DA" w:rsidRPr="009A58DA" w:rsidRDefault="009A58DA" w:rsidP="009A58DA">
            <w:pPr>
              <w:pStyle w:val="ListParagraph"/>
              <w:ind w:left="0"/>
            </w:pPr>
            <w:r w:rsidRPr="009A58DA">
              <w:t></w:t>
            </w:r>
            <w:r w:rsidRPr="009A58DA">
              <w:tab/>
              <w:t>Formula 4 – Derive Result based on Amount Tier and a parameter “P”</w:t>
            </w:r>
          </w:p>
          <w:p w:rsidR="009A58DA" w:rsidRPr="009A58DA" w:rsidRDefault="009A58DA" w:rsidP="009A58DA">
            <w:pPr>
              <w:pStyle w:val="ListParagraph"/>
              <w:ind w:left="0"/>
            </w:pPr>
            <w:r w:rsidRPr="009A58DA">
              <w:t></w:t>
            </w:r>
            <w:r w:rsidRPr="009A58DA">
              <w:tab/>
              <w:t>Formula 5 – Update selected Counter</w:t>
            </w:r>
          </w:p>
          <w:p w:rsidR="009A58DA" w:rsidRPr="009A58DA" w:rsidRDefault="009A58DA" w:rsidP="009A58DA">
            <w:pPr>
              <w:pStyle w:val="ListParagraph"/>
              <w:ind w:left="0"/>
            </w:pPr>
            <w:r w:rsidRPr="009A58DA">
              <w:t></w:t>
            </w:r>
            <w:r w:rsidRPr="009A58DA">
              <w:tab/>
              <w:t>Formula 6 – Derive Result based on Counter Tier and a parameter “P”</w:t>
            </w:r>
          </w:p>
          <w:p w:rsidR="009A58DA" w:rsidRPr="009A58DA" w:rsidRDefault="009A58DA" w:rsidP="009A58DA">
            <w:pPr>
              <w:pStyle w:val="ListParagraph"/>
              <w:ind w:left="0"/>
            </w:pPr>
            <w:r w:rsidRPr="009A58DA">
              <w:t></w:t>
            </w:r>
            <w:r w:rsidRPr="009A58DA">
              <w:tab/>
              <w:t>Formula 7 – Derive Result based on Rate table</w:t>
            </w:r>
          </w:p>
          <w:p w:rsidR="009A58DA" w:rsidRPr="009A58DA" w:rsidRDefault="009A58DA" w:rsidP="009A58DA">
            <w:pPr>
              <w:pStyle w:val="ListParagraph"/>
              <w:ind w:left="0"/>
            </w:pPr>
            <w:r w:rsidRPr="009A58DA">
              <w:t></w:t>
            </w:r>
            <w:r w:rsidRPr="009A58DA">
              <w:tab/>
              <w:t xml:space="preserve">Formula 8 – Update Attributes </w:t>
            </w:r>
          </w:p>
          <w:p w:rsidR="009A58DA" w:rsidRDefault="009A58DA" w:rsidP="009A58DA">
            <w:pPr>
              <w:pStyle w:val="ListParagraph"/>
              <w:ind w:left="0"/>
              <w:jc w:val="left"/>
            </w:pPr>
            <w:r w:rsidRPr="009A58DA">
              <w:t></w:t>
            </w:r>
            <w:r w:rsidRPr="009A58DA">
              <w:tab/>
              <w:t>Formula 9 – Update State of selected Counter</w:t>
            </w:r>
          </w:p>
          <w:p w:rsidR="008073C6" w:rsidRDefault="008073C6" w:rsidP="002C6193">
            <w:pPr>
              <w:pStyle w:val="ListParagraph"/>
              <w:ind w:left="0"/>
            </w:pPr>
            <w:r>
              <w:rPr>
                <w:noProof/>
              </w:rPr>
              <w:drawing>
                <wp:inline distT="0" distB="0" distL="0" distR="0" wp14:anchorId="06E07E48" wp14:editId="6D59371E">
                  <wp:extent cx="1397072" cy="3054507"/>
                  <wp:effectExtent l="0" t="0" r="0" b="0"/>
                  <wp:docPr id="33795633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7956334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72" cy="30545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073C6" w:rsidRDefault="008073C6" w:rsidP="002C6193">
            <w:pPr>
              <w:pStyle w:val="ListParagraph"/>
              <w:ind w:left="0"/>
            </w:pPr>
          </w:p>
        </w:tc>
        <w:tc>
          <w:tcPr>
            <w:tcW w:w="2211" w:type="dxa"/>
          </w:tcPr>
          <w:p w:rsidR="008073C6" w:rsidRDefault="008073C6" w:rsidP="002C6193">
            <w:pPr>
              <w:pStyle w:val="ListParagraph"/>
              <w:ind w:left="0"/>
            </w:pPr>
            <w:r>
              <w:t>View only</w:t>
            </w:r>
          </w:p>
        </w:tc>
      </w:tr>
      <w:tr w:rsidR="00E36CAE" w:rsidTr="00845702">
        <w:tc>
          <w:tcPr>
            <w:tcW w:w="1539" w:type="dxa"/>
          </w:tcPr>
          <w:p w:rsidR="008073C6" w:rsidRDefault="008073C6" w:rsidP="002C6193">
            <w:pPr>
              <w:pStyle w:val="ListParagraph"/>
              <w:ind w:left="0"/>
              <w:rPr>
                <w:noProof/>
              </w:rPr>
            </w:pPr>
            <w:r>
              <w:rPr>
                <w:noProof/>
              </w:rPr>
              <w:t xml:space="preserve">Drag/Drop </w:t>
            </w:r>
            <w:r w:rsidR="009A58DA">
              <w:rPr>
                <w:noProof/>
              </w:rPr>
              <w:t xml:space="preserve">formula </w:t>
            </w:r>
          </w:p>
        </w:tc>
        <w:tc>
          <w:tcPr>
            <w:tcW w:w="8066" w:type="dxa"/>
          </w:tcPr>
          <w:p w:rsidR="008073C6" w:rsidRDefault="008073C6" w:rsidP="008073C6">
            <w:r>
              <w:t>Allow user drag</w:t>
            </w:r>
            <w:r w:rsidR="003E7103">
              <w:t>/drop the formula from right pa</w:t>
            </w:r>
            <w:r>
              <w:t>nel to set up rule</w:t>
            </w:r>
            <w:r w:rsidR="009A58DA">
              <w:t>.</w:t>
            </w:r>
          </w:p>
          <w:p w:rsidR="009A58DA" w:rsidRDefault="003E7103" w:rsidP="008073C6">
            <w:r>
              <w:t>Drag</w:t>
            </w:r>
            <w:r w:rsidR="009A58DA" w:rsidRPr="009A58DA">
              <w:t xml:space="preserve"> the selected Formula will be added as a panel for the edit and displaying the Formula parameters below the Formula</w:t>
            </w:r>
            <w:r w:rsidR="009A58DA">
              <w:t xml:space="preserve"> part.</w:t>
            </w:r>
          </w:p>
          <w:p w:rsidR="009A58DA" w:rsidRPr="00AF5456" w:rsidRDefault="009A58DA" w:rsidP="009A58DA">
            <w:r w:rsidRPr="00AF5456">
              <w:t xml:space="preserve">A Formula panel can be removed by clicking on the </w:t>
            </w:r>
            <w:r>
              <w:t>exit</w:t>
            </w:r>
            <w:r w:rsidRPr="00AF5456">
              <w:t xml:space="preserve"> icon</w:t>
            </w:r>
            <w:r>
              <w:t xml:space="preserve"> (X)</w:t>
            </w:r>
            <w:r w:rsidRPr="00AF5456">
              <w:t xml:space="preserve"> in the panel header.</w:t>
            </w:r>
          </w:p>
          <w:p w:rsidR="009A58DA" w:rsidRDefault="009A58DA" w:rsidP="008073C6"/>
          <w:p w:rsidR="008073C6" w:rsidRDefault="008073C6" w:rsidP="008073C6"/>
        </w:tc>
        <w:tc>
          <w:tcPr>
            <w:tcW w:w="2211" w:type="dxa"/>
          </w:tcPr>
          <w:p w:rsidR="008073C6" w:rsidRDefault="008073C6" w:rsidP="002C6193">
            <w:pPr>
              <w:pStyle w:val="ListParagraph"/>
              <w:ind w:left="0"/>
            </w:pPr>
            <w:r>
              <w:t>Action</w:t>
            </w:r>
          </w:p>
        </w:tc>
      </w:tr>
      <w:tr w:rsidR="00887AC8" w:rsidTr="00845702">
        <w:tc>
          <w:tcPr>
            <w:tcW w:w="1539" w:type="dxa"/>
          </w:tcPr>
          <w:p w:rsidR="009A58DA" w:rsidRDefault="009A58DA" w:rsidP="002C6193">
            <w:pPr>
              <w:pStyle w:val="ListParagraph"/>
              <w:ind w:left="0"/>
              <w:rPr>
                <w:noProof/>
              </w:rPr>
            </w:pPr>
            <w:r>
              <w:rPr>
                <w:noProof/>
              </w:rPr>
              <w:t>Formula order</w:t>
            </w:r>
          </w:p>
        </w:tc>
        <w:tc>
          <w:tcPr>
            <w:tcW w:w="8066" w:type="dxa"/>
          </w:tcPr>
          <w:p w:rsidR="009A58DA" w:rsidRDefault="009A58DA" w:rsidP="008073C6">
            <w:r w:rsidRPr="009A58DA">
              <w:t xml:space="preserve">Formula Executing Seq. </w:t>
            </w:r>
          </w:p>
          <w:p w:rsidR="009A58DA" w:rsidRDefault="009A58DA" w:rsidP="008073C6">
            <w:r w:rsidRPr="009A58DA">
              <w:t>It defaults to the ascending ordering sequence</w:t>
            </w:r>
            <w:r>
              <w:t xml:space="preserve">. User can re-arrange it if needed. </w:t>
            </w:r>
          </w:p>
          <w:p w:rsidR="009A58DA" w:rsidRDefault="009A58DA" w:rsidP="008073C6">
            <w:r>
              <w:t xml:space="preserve">For example. If user select F1 and F5 then the default formula order must be F1=&gt; F5 and user can </w:t>
            </w:r>
            <w:r w:rsidR="00D708A2">
              <w:t>r</w:t>
            </w:r>
            <w:r w:rsidR="00D708A2" w:rsidRPr="00D708A2">
              <w:t>e-arrange</w:t>
            </w:r>
            <w:r w:rsidR="00D708A2">
              <w:t xml:space="preserve"> into F5=&gt;F1.</w:t>
            </w:r>
          </w:p>
          <w:p w:rsidR="00D708A2" w:rsidRDefault="00D708A2" w:rsidP="008073C6">
            <w:r>
              <w:t>The formula list is getting from “</w:t>
            </w:r>
            <w:proofErr w:type="spellStart"/>
            <w:r>
              <w:t>Code_Management”table</w:t>
            </w:r>
            <w:proofErr w:type="spellEnd"/>
            <w:r w:rsidR="003E7103">
              <w:t xml:space="preserve"> where code type</w:t>
            </w:r>
            <w:r>
              <w:t xml:space="preserve"> is “</w:t>
            </w:r>
            <w:r w:rsidRPr="00D708A2">
              <w:t>formula-list</w:t>
            </w:r>
            <w:r>
              <w:t>”. Refer “Get-by-code-type” API under Master data.</w:t>
            </w:r>
          </w:p>
        </w:tc>
        <w:tc>
          <w:tcPr>
            <w:tcW w:w="2211" w:type="dxa"/>
          </w:tcPr>
          <w:p w:rsidR="009A58DA" w:rsidRDefault="00E73C24" w:rsidP="002C6193">
            <w:pPr>
              <w:pStyle w:val="ListParagraph"/>
              <w:ind w:left="0"/>
            </w:pPr>
            <w:r>
              <w:t>Action</w:t>
            </w:r>
          </w:p>
        </w:tc>
      </w:tr>
      <w:tr w:rsidR="00E73C24" w:rsidTr="00845702">
        <w:tc>
          <w:tcPr>
            <w:tcW w:w="11816" w:type="dxa"/>
            <w:gridSpan w:val="3"/>
          </w:tcPr>
          <w:p w:rsidR="00E73C24" w:rsidRDefault="00E73C24" w:rsidP="002C6193">
            <w:pPr>
              <w:pStyle w:val="ListParagraph"/>
              <w:ind w:left="0"/>
              <w:rPr>
                <w:b/>
                <w:bCs/>
                <w:noProof/>
              </w:rPr>
            </w:pPr>
            <w:r w:rsidRPr="00E73C24">
              <w:rPr>
                <w:b/>
                <w:bCs/>
                <w:noProof/>
              </w:rPr>
              <w:t>Formula 1: Add [ N ] to Result for Every [ D ] Unit(s) of Transaction Amount, where Transaction Amount is the Gross Transaction Amount or Nett Transaction Amount as selected in Amount-To-Use, in Base Currency Units.</w:t>
            </w:r>
          </w:p>
          <w:p w:rsidR="00B73D78" w:rsidRDefault="00B73D78" w:rsidP="002C6193">
            <w:pPr>
              <w:pStyle w:val="ListParagraph"/>
              <w:ind w:left="0"/>
              <w:rPr>
                <w:b/>
                <w:bCs/>
                <w:noProof/>
              </w:rPr>
            </w:pPr>
          </w:p>
          <w:p w:rsidR="00B73D78" w:rsidRPr="00E73C24" w:rsidRDefault="00B73D78" w:rsidP="002C619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  <w:noProof/>
                <w:color w:val="FF0000"/>
              </w:rPr>
              <w:t>Only one formula 1  allow to  configure on each campaign rule</w:t>
            </w:r>
          </w:p>
        </w:tc>
      </w:tr>
      <w:tr w:rsidR="000A752D" w:rsidTr="00214CEB">
        <w:tc>
          <w:tcPr>
            <w:tcW w:w="11816" w:type="dxa"/>
            <w:gridSpan w:val="3"/>
          </w:tcPr>
          <w:p w:rsidR="000A752D" w:rsidRPr="000A752D" w:rsidRDefault="000A752D" w:rsidP="000A752D">
            <w:pPr>
              <w:pStyle w:val="ListParagraph"/>
              <w:ind w:left="0"/>
              <w:rPr>
                <w:b/>
                <w:bCs/>
              </w:rPr>
            </w:pPr>
            <w:r w:rsidRPr="000A752D">
              <w:rPr>
                <w:b/>
                <w:bCs/>
              </w:rPr>
              <w:t>If “Apply After Cap Value” button is on OFF</w:t>
            </w:r>
          </w:p>
          <w:p w:rsidR="000A752D" w:rsidRDefault="000A752D" w:rsidP="002C6193">
            <w:pPr>
              <w:pStyle w:val="ListParagraph"/>
              <w:ind w:left="0"/>
            </w:pPr>
            <w:r>
              <w:rPr>
                <w:noProof/>
              </w:rPr>
              <w:drawing>
                <wp:inline distT="0" distB="0" distL="0" distR="0" wp14:anchorId="1963543D" wp14:editId="12A35C63">
                  <wp:extent cx="5181866" cy="781090"/>
                  <wp:effectExtent l="0" t="0" r="0" b="0"/>
                  <wp:docPr id="8812262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122623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866" cy="781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752D" w:rsidTr="00845702">
        <w:tc>
          <w:tcPr>
            <w:tcW w:w="1539" w:type="dxa"/>
          </w:tcPr>
          <w:p w:rsidR="000A752D" w:rsidRDefault="000A752D" w:rsidP="000A752D">
            <w:pPr>
              <w:pStyle w:val="ListParagraph"/>
              <w:ind w:left="0"/>
              <w:rPr>
                <w:noProof/>
              </w:rPr>
            </w:pPr>
            <w:r>
              <w:rPr>
                <w:noProof/>
              </w:rPr>
              <w:t xml:space="preserve">N </w:t>
            </w:r>
          </w:p>
        </w:tc>
        <w:tc>
          <w:tcPr>
            <w:tcW w:w="8066" w:type="dxa"/>
          </w:tcPr>
          <w:p w:rsidR="000A752D" w:rsidRDefault="000A752D" w:rsidP="000A752D">
            <w:r>
              <w:t>N value which apply for before cap</w:t>
            </w:r>
          </w:p>
          <w:p w:rsidR="000A752D" w:rsidRDefault="000A752D" w:rsidP="000A752D">
            <w:r>
              <w:t xml:space="preserve">This is condition field. If “Apply After Cap </w:t>
            </w:r>
            <w:r w:rsidR="00E13C52">
              <w:t xml:space="preserve">Value” </w:t>
            </w:r>
            <w:r>
              <w:t xml:space="preserve">button is ON mode  (apply after cap value logical ) then the field name should be “Before Amount Cap N” otherwise just “N”. </w:t>
            </w:r>
          </w:p>
          <w:p w:rsidR="000A752D" w:rsidRDefault="000A752D" w:rsidP="000A752D">
            <w:pPr>
              <w:rPr>
                <w:lang w:val="en-US"/>
              </w:rPr>
            </w:pPr>
            <w:r>
              <w:t xml:space="preserve">This is the </w:t>
            </w:r>
            <w:r w:rsidRPr="00AF5456">
              <w:rPr>
                <w:lang w:val="en-US"/>
              </w:rPr>
              <w:t>number of pool units to add to Result for every D units of Amount in the</w:t>
            </w:r>
            <w:r>
              <w:rPr>
                <w:lang w:val="en-US"/>
              </w:rPr>
              <w:t xml:space="preserve"> “Block size” D.</w:t>
            </w:r>
          </w:p>
          <w:p w:rsidR="000A752D" w:rsidRDefault="000A752D" w:rsidP="000A752D">
            <w:r>
              <w:t xml:space="preserve">If “Apply After Cap Value” button is on OFF mode then this field is required. </w:t>
            </w:r>
          </w:p>
        </w:tc>
        <w:tc>
          <w:tcPr>
            <w:tcW w:w="2211" w:type="dxa"/>
          </w:tcPr>
          <w:p w:rsidR="000A752D" w:rsidRDefault="000A752D" w:rsidP="000A752D">
            <w:pPr>
              <w:pStyle w:val="ListParagraph"/>
              <w:ind w:left="0"/>
            </w:pPr>
          </w:p>
        </w:tc>
      </w:tr>
      <w:tr w:rsidR="000A752D" w:rsidTr="00845702">
        <w:tc>
          <w:tcPr>
            <w:tcW w:w="1539" w:type="dxa"/>
          </w:tcPr>
          <w:p w:rsidR="000A752D" w:rsidRDefault="000A752D" w:rsidP="000A752D">
            <w:pPr>
              <w:pStyle w:val="ListParagraph"/>
              <w:ind w:left="0"/>
              <w:rPr>
                <w:noProof/>
              </w:rPr>
            </w:pPr>
            <w:r>
              <w:rPr>
                <w:noProof/>
              </w:rPr>
              <w:t>D</w:t>
            </w:r>
          </w:p>
        </w:tc>
        <w:tc>
          <w:tcPr>
            <w:tcW w:w="8066" w:type="dxa"/>
          </w:tcPr>
          <w:p w:rsidR="000A752D" w:rsidRDefault="000A752D" w:rsidP="000A752D">
            <w:r>
              <w:t>The block size of transaction Amount before cap.</w:t>
            </w:r>
          </w:p>
          <w:p w:rsidR="000A752D" w:rsidRDefault="000A752D" w:rsidP="000A752D">
            <w:r>
              <w:t>If “Apply After Cap Value” button is on OFF mode then this field is required.</w:t>
            </w:r>
          </w:p>
        </w:tc>
        <w:tc>
          <w:tcPr>
            <w:tcW w:w="2211" w:type="dxa"/>
          </w:tcPr>
          <w:p w:rsidR="000A752D" w:rsidRDefault="000A752D" w:rsidP="000A752D">
            <w:pPr>
              <w:pStyle w:val="ListParagraph"/>
              <w:ind w:left="0"/>
            </w:pPr>
          </w:p>
        </w:tc>
      </w:tr>
      <w:tr w:rsidR="000A752D" w:rsidTr="005538EC">
        <w:tc>
          <w:tcPr>
            <w:tcW w:w="11816" w:type="dxa"/>
            <w:gridSpan w:val="3"/>
          </w:tcPr>
          <w:p w:rsidR="000A752D" w:rsidRPr="000A752D" w:rsidRDefault="000A752D" w:rsidP="000A752D">
            <w:pPr>
              <w:pStyle w:val="ListParagraph"/>
              <w:ind w:left="0"/>
              <w:rPr>
                <w:b/>
                <w:bCs/>
              </w:rPr>
            </w:pPr>
            <w:r w:rsidRPr="000A752D">
              <w:rPr>
                <w:b/>
                <w:bCs/>
              </w:rPr>
              <w:t xml:space="preserve">If “Apply After Cap Value” button is on </w:t>
            </w:r>
            <w:proofErr w:type="spellStart"/>
            <w:r>
              <w:rPr>
                <w:b/>
                <w:bCs/>
              </w:rPr>
              <w:t>ON</w:t>
            </w:r>
            <w:proofErr w:type="spellEnd"/>
          </w:p>
          <w:p w:rsidR="000A752D" w:rsidRDefault="000A752D" w:rsidP="000A752D">
            <w:pPr>
              <w:pStyle w:val="ListParagraph"/>
              <w:ind w:left="0"/>
            </w:pPr>
            <w:r>
              <w:rPr>
                <w:noProof/>
              </w:rPr>
              <w:drawing>
                <wp:inline distT="0" distB="0" distL="0" distR="0" wp14:anchorId="6A20E497" wp14:editId="6C305CE0">
                  <wp:extent cx="8229600" cy="1494155"/>
                  <wp:effectExtent l="0" t="0" r="0" b="0"/>
                  <wp:docPr id="138898877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752D" w:rsidTr="00845702">
        <w:tc>
          <w:tcPr>
            <w:tcW w:w="1539" w:type="dxa"/>
          </w:tcPr>
          <w:p w:rsidR="000A752D" w:rsidRDefault="000A752D" w:rsidP="000A752D">
            <w:pPr>
              <w:pStyle w:val="ListParagraph"/>
              <w:ind w:left="0"/>
              <w:rPr>
                <w:noProof/>
              </w:rPr>
            </w:pPr>
            <w:r>
              <w:rPr>
                <w:noProof/>
              </w:rPr>
              <w:t xml:space="preserve">Before Amount Cap N </w:t>
            </w:r>
          </w:p>
        </w:tc>
        <w:tc>
          <w:tcPr>
            <w:tcW w:w="8066" w:type="dxa"/>
          </w:tcPr>
          <w:p w:rsidR="000A752D" w:rsidRDefault="000A752D" w:rsidP="000A752D">
            <w:r>
              <w:t>N value which apply for before cap</w:t>
            </w:r>
          </w:p>
          <w:p w:rsidR="000A752D" w:rsidRDefault="000A752D" w:rsidP="000A752D"/>
          <w:p w:rsidR="000A752D" w:rsidRDefault="000A752D" w:rsidP="000A752D">
            <w:r>
              <w:t>This is condition fi</w:t>
            </w:r>
            <w:r w:rsidR="003E7103">
              <w:t>eld. If “Apply After Cap Value” button is ON mode (apply after cap value logical</w:t>
            </w:r>
            <w:r>
              <w:t xml:space="preserve">) then the field name should be “Before Amount Cap N” otherwise just “N”. </w:t>
            </w:r>
          </w:p>
          <w:p w:rsidR="000A752D" w:rsidRDefault="000A752D" w:rsidP="000A752D">
            <w:pPr>
              <w:rPr>
                <w:lang w:val="en-US"/>
              </w:rPr>
            </w:pPr>
            <w:r>
              <w:t xml:space="preserve">This is the </w:t>
            </w:r>
            <w:r w:rsidRPr="00AF5456">
              <w:rPr>
                <w:lang w:val="en-US"/>
              </w:rPr>
              <w:t>number of pool units to add to Result for every D units of Amount in the</w:t>
            </w:r>
            <w:r>
              <w:rPr>
                <w:lang w:val="en-US"/>
              </w:rPr>
              <w:t xml:space="preserve"> “Block size” D.</w:t>
            </w:r>
          </w:p>
          <w:p w:rsidR="000A752D" w:rsidRPr="009A58DA" w:rsidRDefault="000A752D" w:rsidP="000A752D"/>
        </w:tc>
        <w:tc>
          <w:tcPr>
            <w:tcW w:w="2211" w:type="dxa"/>
          </w:tcPr>
          <w:p w:rsidR="000A752D" w:rsidRDefault="000A752D" w:rsidP="000A752D">
            <w:pPr>
              <w:pStyle w:val="ListParagraph"/>
              <w:ind w:left="0"/>
            </w:pPr>
            <w:r>
              <w:t>9(14,2)</w:t>
            </w:r>
          </w:p>
          <w:p w:rsidR="000A752D" w:rsidRDefault="000A752D" w:rsidP="000A752D">
            <w:pPr>
              <w:pStyle w:val="ListParagraph"/>
              <w:ind w:left="0"/>
            </w:pPr>
            <w:r>
              <w:t xml:space="preserve">Allow positive value only </w:t>
            </w:r>
          </w:p>
        </w:tc>
      </w:tr>
      <w:tr w:rsidR="000A752D" w:rsidTr="00845702">
        <w:tc>
          <w:tcPr>
            <w:tcW w:w="1539" w:type="dxa"/>
          </w:tcPr>
          <w:p w:rsidR="000A752D" w:rsidRDefault="000A752D" w:rsidP="000A752D">
            <w:pPr>
              <w:pStyle w:val="ListParagraph"/>
              <w:ind w:left="0"/>
              <w:rPr>
                <w:noProof/>
              </w:rPr>
            </w:pPr>
            <w:r>
              <w:rPr>
                <w:noProof/>
              </w:rPr>
              <w:t>D</w:t>
            </w:r>
          </w:p>
        </w:tc>
        <w:tc>
          <w:tcPr>
            <w:tcW w:w="8066" w:type="dxa"/>
          </w:tcPr>
          <w:p w:rsidR="000A752D" w:rsidRDefault="000A752D" w:rsidP="000A752D">
            <w:r>
              <w:t>The block size of transaction Amount before cap.</w:t>
            </w:r>
          </w:p>
          <w:p w:rsidR="000A752D" w:rsidRDefault="000A752D" w:rsidP="000A752D"/>
        </w:tc>
        <w:tc>
          <w:tcPr>
            <w:tcW w:w="2211" w:type="dxa"/>
          </w:tcPr>
          <w:p w:rsidR="000A752D" w:rsidRDefault="000A752D" w:rsidP="000A752D">
            <w:pPr>
              <w:pStyle w:val="ListParagraph"/>
              <w:ind w:left="0"/>
            </w:pPr>
            <w:r>
              <w:t>9(14,2)</w:t>
            </w:r>
          </w:p>
          <w:p w:rsidR="000A752D" w:rsidRDefault="000A752D" w:rsidP="000A752D">
            <w:pPr>
              <w:pStyle w:val="ListParagraph"/>
              <w:ind w:left="0"/>
            </w:pPr>
            <w:r>
              <w:t>Allow positive value only</w:t>
            </w:r>
          </w:p>
        </w:tc>
      </w:tr>
      <w:tr w:rsidR="000A752D" w:rsidTr="00845702">
        <w:tc>
          <w:tcPr>
            <w:tcW w:w="1539" w:type="dxa"/>
          </w:tcPr>
          <w:p w:rsidR="000A752D" w:rsidRDefault="000A752D" w:rsidP="000A752D">
            <w:pPr>
              <w:pStyle w:val="ListParagraph"/>
              <w:ind w:left="0"/>
              <w:rPr>
                <w:noProof/>
              </w:rPr>
            </w:pPr>
            <w:r>
              <w:rPr>
                <w:noProof/>
              </w:rPr>
              <w:t>After Amount Cap N</w:t>
            </w:r>
          </w:p>
        </w:tc>
        <w:tc>
          <w:tcPr>
            <w:tcW w:w="8066" w:type="dxa"/>
          </w:tcPr>
          <w:p w:rsidR="000A752D" w:rsidRDefault="000A752D" w:rsidP="000A752D">
            <w:r>
              <w:t>N result apply for after Cap value</w:t>
            </w:r>
          </w:p>
          <w:p w:rsidR="000A752D" w:rsidRDefault="000A752D" w:rsidP="000A752D">
            <w:r>
              <w:t>This is condition field. I</w:t>
            </w:r>
            <w:r w:rsidR="003E7103">
              <w:t xml:space="preserve">f “Apply After Cap Value” button is ON mode </w:t>
            </w:r>
            <w:r>
              <w:t>(apply after cap value logic</w:t>
            </w:r>
            <w:r w:rsidR="003E7103">
              <w:t>al) then this field is active.</w:t>
            </w:r>
          </w:p>
        </w:tc>
        <w:tc>
          <w:tcPr>
            <w:tcW w:w="2211" w:type="dxa"/>
          </w:tcPr>
          <w:p w:rsidR="000A752D" w:rsidRDefault="000A752D" w:rsidP="000A752D">
            <w:pPr>
              <w:pStyle w:val="ListParagraph"/>
              <w:ind w:left="0"/>
            </w:pPr>
            <w:r>
              <w:t>9(14,2)</w:t>
            </w:r>
          </w:p>
          <w:p w:rsidR="000A752D" w:rsidRDefault="000A752D" w:rsidP="000A752D">
            <w:pPr>
              <w:pStyle w:val="ListParagraph"/>
              <w:ind w:left="0"/>
            </w:pPr>
            <w:r>
              <w:t>Allow positive value only</w:t>
            </w:r>
          </w:p>
        </w:tc>
      </w:tr>
      <w:tr w:rsidR="000A752D" w:rsidTr="00845702">
        <w:tc>
          <w:tcPr>
            <w:tcW w:w="1539" w:type="dxa"/>
          </w:tcPr>
          <w:p w:rsidR="000A752D" w:rsidRDefault="000A752D" w:rsidP="000A752D">
            <w:pPr>
              <w:pStyle w:val="ListParagraph"/>
              <w:ind w:left="0"/>
              <w:rPr>
                <w:noProof/>
              </w:rPr>
            </w:pPr>
            <w:r>
              <w:rPr>
                <w:noProof/>
              </w:rPr>
              <w:t>D</w:t>
            </w:r>
          </w:p>
        </w:tc>
        <w:tc>
          <w:tcPr>
            <w:tcW w:w="8066" w:type="dxa"/>
          </w:tcPr>
          <w:p w:rsidR="000A752D" w:rsidRDefault="000A752D" w:rsidP="000A752D">
            <w:r>
              <w:t>The block size of transaction amount after cap.</w:t>
            </w:r>
          </w:p>
          <w:p w:rsidR="000A752D" w:rsidRDefault="000A752D" w:rsidP="003E7103">
            <w:r>
              <w:t>This is condition fi</w:t>
            </w:r>
            <w:r w:rsidR="003E7103">
              <w:t>eld. If “Apply After Cap Value”</w:t>
            </w:r>
            <w:r>
              <w:t xml:space="preserve"> button</w:t>
            </w:r>
            <w:r w:rsidR="003E7103">
              <w:t xml:space="preserve"> is ON mode (apply after cap value logical</w:t>
            </w:r>
            <w:r>
              <w:t xml:space="preserve">) then this field is </w:t>
            </w:r>
            <w:r w:rsidR="003E7103">
              <w:t>active</w:t>
            </w:r>
            <w:r>
              <w:t>.</w:t>
            </w:r>
          </w:p>
        </w:tc>
        <w:tc>
          <w:tcPr>
            <w:tcW w:w="2211" w:type="dxa"/>
          </w:tcPr>
          <w:p w:rsidR="000A752D" w:rsidRDefault="000A752D" w:rsidP="000A752D">
            <w:pPr>
              <w:pStyle w:val="ListParagraph"/>
              <w:ind w:left="0"/>
            </w:pPr>
            <w:r>
              <w:t>9(14,2)</w:t>
            </w:r>
          </w:p>
          <w:p w:rsidR="000A752D" w:rsidRDefault="000A752D" w:rsidP="000A752D">
            <w:pPr>
              <w:pStyle w:val="ListParagraph"/>
              <w:ind w:left="0"/>
            </w:pPr>
            <w:r>
              <w:t>Allow positive value only</w:t>
            </w:r>
          </w:p>
        </w:tc>
      </w:tr>
      <w:tr w:rsidR="000A752D" w:rsidTr="00845702">
        <w:tc>
          <w:tcPr>
            <w:tcW w:w="11816" w:type="dxa"/>
            <w:gridSpan w:val="3"/>
          </w:tcPr>
          <w:p w:rsidR="000A752D" w:rsidRDefault="003E7103" w:rsidP="000A752D">
            <w:pPr>
              <w:pStyle w:val="ListParagraph"/>
              <w:ind w:left="0"/>
              <w:rPr>
                <w:rFonts w:ascii="Source Sans Pro" w:hAnsi="Source Sans Pro"/>
                <w:b/>
                <w:bCs/>
                <w:sz w:val="21"/>
                <w:szCs w:val="21"/>
                <w:shd w:val="clear" w:color="auto" w:fill="DDDDDD"/>
              </w:rPr>
            </w:pPr>
            <w:r>
              <w:rPr>
                <w:b/>
                <w:bCs/>
              </w:rPr>
              <w:t>Formula</w:t>
            </w:r>
            <w:r w:rsidR="000A752D" w:rsidRPr="00B73D78">
              <w:rPr>
                <w:b/>
                <w:bCs/>
              </w:rPr>
              <w:t xml:space="preserve"> 2: </w:t>
            </w:r>
            <w:r w:rsidR="000A752D" w:rsidRPr="00B73D78">
              <w:rPr>
                <w:rFonts w:ascii="Source Sans Pro" w:hAnsi="Source Sans Pro"/>
                <w:b/>
                <w:bCs/>
                <w:sz w:val="21"/>
                <w:szCs w:val="21"/>
                <w:shd w:val="clear" w:color="auto" w:fill="DDDDDD"/>
              </w:rPr>
              <w:t> Add [ N ] to Result</w:t>
            </w:r>
          </w:p>
          <w:p w:rsidR="000A752D" w:rsidRPr="00B73D78" w:rsidRDefault="000A752D" w:rsidP="000A752D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  <w:noProof/>
                <w:color w:val="FF0000"/>
              </w:rPr>
              <w:t>Only one formula 2  allow to  configure on each campaign rule</w:t>
            </w:r>
          </w:p>
        </w:tc>
      </w:tr>
      <w:tr w:rsidR="000A752D" w:rsidTr="00845702">
        <w:tc>
          <w:tcPr>
            <w:tcW w:w="1539" w:type="dxa"/>
          </w:tcPr>
          <w:p w:rsidR="000A752D" w:rsidRDefault="000A752D" w:rsidP="000A752D">
            <w:pPr>
              <w:pStyle w:val="ListParagraph"/>
              <w:ind w:left="0"/>
              <w:rPr>
                <w:noProof/>
              </w:rPr>
            </w:pPr>
            <w:r>
              <w:rPr>
                <w:noProof/>
              </w:rPr>
              <w:t>N*</w:t>
            </w:r>
          </w:p>
        </w:tc>
        <w:tc>
          <w:tcPr>
            <w:tcW w:w="8066" w:type="dxa"/>
          </w:tcPr>
          <w:p w:rsidR="000A752D" w:rsidRDefault="000A752D" w:rsidP="000A752D">
            <w:r w:rsidRPr="00AF5456">
              <w:rPr>
                <w:lang w:val="en-US"/>
              </w:rPr>
              <w:t>“</w:t>
            </w:r>
            <w:r>
              <w:rPr>
                <w:lang w:val="en-US"/>
              </w:rPr>
              <w:t>N</w:t>
            </w:r>
            <w:r w:rsidRPr="00AF5456">
              <w:rPr>
                <w:lang w:val="en-US"/>
              </w:rPr>
              <w:t>” is the number of Pool Units to add to “Result” for every transaction meeting criteria in this Rule.</w:t>
            </w:r>
          </w:p>
        </w:tc>
        <w:tc>
          <w:tcPr>
            <w:tcW w:w="2211" w:type="dxa"/>
          </w:tcPr>
          <w:p w:rsidR="000A752D" w:rsidRDefault="000A752D" w:rsidP="000A752D">
            <w:pPr>
              <w:pStyle w:val="ListParagraph"/>
              <w:ind w:left="0"/>
            </w:pPr>
            <w:r>
              <w:t>9(14,2)</w:t>
            </w:r>
          </w:p>
        </w:tc>
      </w:tr>
      <w:tr w:rsidR="000A752D" w:rsidTr="00845702">
        <w:tc>
          <w:tcPr>
            <w:tcW w:w="11816" w:type="dxa"/>
            <w:gridSpan w:val="3"/>
          </w:tcPr>
          <w:p w:rsidR="000A752D" w:rsidRPr="00F34505" w:rsidRDefault="000A752D" w:rsidP="000A752D">
            <w:pPr>
              <w:pStyle w:val="ListParagraph"/>
              <w:ind w:left="0"/>
              <w:rPr>
                <w:b/>
                <w:bCs/>
              </w:rPr>
            </w:pPr>
            <w:r w:rsidRPr="00F34505">
              <w:rPr>
                <w:b/>
                <w:bCs/>
              </w:rPr>
              <w:t>Formula 4: Tiered Calculation. Select Factor from row where Transaction Amount A is between [Start]-[End] in that row. If Percent is chosen in the corresponding drop-down box, then add (Factor XA) to Result. If Points is selected, then add Factor to Result</w:t>
            </w:r>
          </w:p>
        </w:tc>
      </w:tr>
      <w:tr w:rsidR="000A752D" w:rsidTr="00845702">
        <w:tc>
          <w:tcPr>
            <w:tcW w:w="1539" w:type="dxa"/>
          </w:tcPr>
          <w:p w:rsidR="000A752D" w:rsidRDefault="000A752D" w:rsidP="000A752D">
            <w:pPr>
              <w:pStyle w:val="ListParagraph"/>
              <w:ind w:left="0"/>
              <w:rPr>
                <w:noProof/>
              </w:rPr>
            </w:pPr>
            <w:r>
              <w:rPr>
                <w:noProof/>
              </w:rPr>
              <w:t>Factor Type is */Loại hệ số</w:t>
            </w:r>
          </w:p>
        </w:tc>
        <w:tc>
          <w:tcPr>
            <w:tcW w:w="8066" w:type="dxa"/>
          </w:tcPr>
          <w:p w:rsidR="000A752D" w:rsidRDefault="000A752D" w:rsidP="000A752D">
            <w:pPr>
              <w:rPr>
                <w:lang w:val="en-US"/>
              </w:rPr>
            </w:pPr>
            <w:r w:rsidRPr="00AF5456">
              <w:rPr>
                <w:lang w:val="en-US"/>
              </w:rPr>
              <w:t>This specifies whether “Award Factor” (AF) is a Percentage or a quantity of “Pool Units”.  Drop-down selects “Award Factor” or “Pool Units”.</w:t>
            </w:r>
          </w:p>
          <w:p w:rsidR="000A752D" w:rsidRPr="00AF5456" w:rsidRDefault="000A752D" w:rsidP="000A752D"/>
        </w:tc>
        <w:tc>
          <w:tcPr>
            <w:tcW w:w="2211" w:type="dxa"/>
          </w:tcPr>
          <w:p w:rsidR="000A752D" w:rsidRDefault="000A752D" w:rsidP="000A752D">
            <w:pPr>
              <w:pStyle w:val="ListParagraph"/>
              <w:ind w:left="0"/>
            </w:pPr>
            <w:r>
              <w:t>Drop-down</w:t>
            </w:r>
          </w:p>
          <w:p w:rsidR="000A752D" w:rsidRDefault="000A752D" w:rsidP="000A752D">
            <w:pPr>
              <w:pStyle w:val="ListParagraph"/>
              <w:ind w:left="0"/>
            </w:pPr>
            <w:r>
              <w:t>Select one</w:t>
            </w:r>
          </w:p>
          <w:p w:rsidR="000A752D" w:rsidRDefault="000A752D" w:rsidP="000A752D">
            <w:pPr>
              <w:pStyle w:val="ListParagraph"/>
              <w:ind w:left="0"/>
            </w:pPr>
            <w:r>
              <w:t>Lookup value from “</w:t>
            </w:r>
            <w:proofErr w:type="spellStart"/>
            <w:r>
              <w:t>Code_Management</w:t>
            </w:r>
            <w:proofErr w:type="spellEnd"/>
            <w:r>
              <w:t>” table where code type is “</w:t>
            </w:r>
            <w:r w:rsidRPr="004943C8">
              <w:t>factor-type</w:t>
            </w:r>
            <w:r>
              <w:t>”</w:t>
            </w:r>
          </w:p>
          <w:p w:rsidR="000A752D" w:rsidRDefault="000A752D" w:rsidP="000A752D">
            <w:pPr>
              <w:pStyle w:val="ListParagraph"/>
              <w:ind w:left="0"/>
            </w:pPr>
            <w:r>
              <w:t>Refer “get-by-code-type” API under master data</w:t>
            </w:r>
          </w:p>
          <w:p w:rsidR="000A752D" w:rsidRDefault="000A752D" w:rsidP="000A752D">
            <w:pPr>
              <w:pStyle w:val="ListParagraph"/>
              <w:ind w:left="0"/>
            </w:pPr>
          </w:p>
        </w:tc>
      </w:tr>
      <w:tr w:rsidR="000A752D" w:rsidTr="00845702">
        <w:tc>
          <w:tcPr>
            <w:tcW w:w="1539" w:type="dxa"/>
          </w:tcPr>
          <w:p w:rsidR="000A752D" w:rsidRDefault="000A752D" w:rsidP="000A752D">
            <w:pPr>
              <w:pStyle w:val="ListParagraph"/>
              <w:ind w:left="0"/>
              <w:rPr>
                <w:noProof/>
              </w:rPr>
            </w:pPr>
            <w:r w:rsidRPr="004943C8">
              <w:rPr>
                <w:noProof/>
              </w:rPr>
              <w:t>Factor per Block or Full Amount</w:t>
            </w:r>
            <w:r>
              <w:rPr>
                <w:noProof/>
              </w:rPr>
              <w:t>*/Hệ số theo mỗi khối hay trên toàn bộ giá trị</w:t>
            </w:r>
          </w:p>
        </w:tc>
        <w:tc>
          <w:tcPr>
            <w:tcW w:w="8066" w:type="dxa"/>
          </w:tcPr>
          <w:p w:rsidR="000A752D" w:rsidRPr="004943C8" w:rsidRDefault="000A752D" w:rsidP="000A752D">
            <w:r w:rsidRPr="004943C8">
              <w:t xml:space="preserve">Selects one of two calculation algorithms as the Award Basis: </w:t>
            </w:r>
          </w:p>
          <w:p w:rsidR="000A752D" w:rsidRPr="004943C8" w:rsidRDefault="000A752D" w:rsidP="000A752D">
            <w:r w:rsidRPr="004943C8">
              <w:t>A.</w:t>
            </w:r>
            <w:r w:rsidRPr="004943C8">
              <w:tab/>
              <w:t>“Highest Tier in Which Amount Falls”</w:t>
            </w:r>
          </w:p>
          <w:p w:rsidR="000A752D" w:rsidRPr="00AF5456" w:rsidRDefault="000A752D" w:rsidP="000A752D">
            <w:r w:rsidRPr="004943C8">
              <w:t>B.</w:t>
            </w:r>
            <w:r w:rsidRPr="004943C8">
              <w:tab/>
              <w:t>“Each Tier, applied to the part of Amount that Falls within that Tier</w:t>
            </w:r>
          </w:p>
        </w:tc>
        <w:tc>
          <w:tcPr>
            <w:tcW w:w="2211" w:type="dxa"/>
          </w:tcPr>
          <w:p w:rsidR="000A752D" w:rsidRDefault="000A752D" w:rsidP="000A752D">
            <w:pPr>
              <w:pStyle w:val="ListParagraph"/>
              <w:ind w:left="0"/>
            </w:pPr>
            <w:r>
              <w:t>Drop-down</w:t>
            </w:r>
          </w:p>
          <w:p w:rsidR="000A752D" w:rsidRDefault="000A752D" w:rsidP="000A752D">
            <w:pPr>
              <w:pStyle w:val="ListParagraph"/>
              <w:ind w:left="0"/>
            </w:pPr>
            <w:r>
              <w:t>Select one</w:t>
            </w:r>
          </w:p>
          <w:p w:rsidR="000A752D" w:rsidRDefault="000A752D" w:rsidP="000A752D">
            <w:pPr>
              <w:pStyle w:val="ListParagraph"/>
              <w:ind w:left="0"/>
            </w:pPr>
            <w:r>
              <w:t>Lookup value from “</w:t>
            </w:r>
            <w:proofErr w:type="spellStart"/>
            <w:r>
              <w:t>Code_Management</w:t>
            </w:r>
            <w:proofErr w:type="spellEnd"/>
            <w:r>
              <w:t>” table where code type is “</w:t>
            </w:r>
            <w:r w:rsidRPr="002832D8">
              <w:t>f4-factor-option</w:t>
            </w:r>
            <w:r>
              <w:t>”.</w:t>
            </w:r>
          </w:p>
          <w:p w:rsidR="000A752D" w:rsidRDefault="000A752D" w:rsidP="000A752D">
            <w:pPr>
              <w:pStyle w:val="ListParagraph"/>
              <w:ind w:left="0"/>
            </w:pPr>
            <w:r>
              <w:t>Refer “get-by-code-type” API under master data</w:t>
            </w:r>
          </w:p>
          <w:p w:rsidR="000A752D" w:rsidRDefault="000A752D" w:rsidP="000A752D">
            <w:pPr>
              <w:pStyle w:val="ListParagraph"/>
              <w:ind w:left="0"/>
            </w:pPr>
          </w:p>
        </w:tc>
      </w:tr>
      <w:tr w:rsidR="000A752D" w:rsidTr="00845702">
        <w:tc>
          <w:tcPr>
            <w:tcW w:w="1539" w:type="dxa"/>
          </w:tcPr>
          <w:p w:rsidR="000A752D" w:rsidRPr="004943C8" w:rsidRDefault="000A752D" w:rsidP="000A752D">
            <w:pPr>
              <w:pStyle w:val="ListParagraph"/>
              <w:ind w:left="0"/>
              <w:rPr>
                <w:noProof/>
              </w:rPr>
            </w:pPr>
            <w:r>
              <w:rPr>
                <w:noProof/>
              </w:rPr>
              <w:t xml:space="preserve">Add tier </w:t>
            </w:r>
          </w:p>
        </w:tc>
        <w:tc>
          <w:tcPr>
            <w:tcW w:w="8066" w:type="dxa"/>
          </w:tcPr>
          <w:p w:rsidR="000A752D" w:rsidRDefault="000A752D" w:rsidP="000A752D">
            <w:pPr>
              <w:rPr>
                <w:lang w:val="en-US"/>
              </w:rPr>
            </w:pPr>
            <w:r w:rsidRPr="00AF5456">
              <w:rPr>
                <w:lang w:val="en-US"/>
              </w:rPr>
              <w:t>Edit row for specifying formula parameters for a Tier, i.e. the range of values in a Tier and the corresponding AF value</w:t>
            </w:r>
            <w:r>
              <w:rPr>
                <w:lang w:val="en-US"/>
              </w:rPr>
              <w:t>.</w:t>
            </w:r>
          </w:p>
          <w:p w:rsidR="000A752D" w:rsidRPr="00887AC8" w:rsidRDefault="000A752D" w:rsidP="000A752D">
            <w:pPr>
              <w:pStyle w:val="ListParagraph"/>
              <w:numPr>
                <w:ilvl w:val="0"/>
                <w:numId w:val="3"/>
              </w:numPr>
              <w:spacing w:before="60" w:after="60"/>
              <w:contextualSpacing w:val="0"/>
            </w:pPr>
            <w:r>
              <w:t xml:space="preserve">Click to add button to add new tier. </w:t>
            </w:r>
            <w:r w:rsidRPr="00AF5456">
              <w:t>Up to 10 tiers can be defined.</w:t>
            </w:r>
          </w:p>
          <w:p w:rsidR="000A752D" w:rsidRDefault="000A752D" w:rsidP="000A752D">
            <w:pPr>
              <w:pStyle w:val="ListParagraph"/>
              <w:numPr>
                <w:ilvl w:val="0"/>
                <w:numId w:val="2"/>
              </w:numPr>
            </w:pPr>
            <w:r w:rsidRPr="002832D8">
              <w:t>If “Apply After Cap Value” button is on OFF mode</w:t>
            </w:r>
            <w:r>
              <w:t xml:space="preserve">. </w:t>
            </w:r>
          </w:p>
          <w:p w:rsidR="000A752D" w:rsidRDefault="000A752D" w:rsidP="000A752D">
            <w:pPr>
              <w:spacing w:before="60" w:after="60"/>
            </w:pPr>
            <w:r w:rsidRPr="0003008F">
              <w:t xml:space="preserve">When the “+” icon is clicked, the parameters in the edit row are added to the display area below the edit as a row, as </w:t>
            </w:r>
            <w:r>
              <w:t xml:space="preserve">following </w:t>
            </w:r>
            <w:r w:rsidRPr="0003008F">
              <w:t xml:space="preserve">illustrated </w:t>
            </w:r>
            <w:r>
              <w:t>:</w:t>
            </w:r>
          </w:p>
          <w:p w:rsidR="000A752D" w:rsidRPr="0003008F" w:rsidRDefault="000A752D" w:rsidP="000A752D">
            <w:pPr>
              <w:spacing w:before="60" w:after="60"/>
            </w:pPr>
            <w:r>
              <w:rPr>
                <w:noProof/>
              </w:rPr>
              <w:drawing>
                <wp:inline distT="0" distB="0" distL="0" distR="0" wp14:anchorId="4CC96045" wp14:editId="0BD99ACF">
                  <wp:extent cx="3092776" cy="393700"/>
                  <wp:effectExtent l="0" t="0" r="0" b="6350"/>
                  <wp:docPr id="80131460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1314602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6307" cy="394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A752D" w:rsidRPr="0003008F" w:rsidRDefault="000A752D" w:rsidP="000A752D">
            <w:pPr>
              <w:jc w:val="left"/>
            </w:pPr>
            <w:r>
              <w:t>Each record includes: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36"/>
              <w:gridCol w:w="1736"/>
              <w:gridCol w:w="1737"/>
            </w:tblGrid>
            <w:tr w:rsidR="000A752D" w:rsidTr="002832D8">
              <w:tc>
                <w:tcPr>
                  <w:tcW w:w="1736" w:type="dxa"/>
                </w:tcPr>
                <w:p w:rsidR="000A752D" w:rsidRPr="00F27979" w:rsidRDefault="000A752D" w:rsidP="000A752D">
                  <w:pPr>
                    <w:rPr>
                      <w:b/>
                      <w:bCs/>
                    </w:rPr>
                  </w:pPr>
                  <w:r w:rsidRPr="00F27979">
                    <w:rPr>
                      <w:b/>
                      <w:bCs/>
                    </w:rPr>
                    <w:t xml:space="preserve">Field </w:t>
                  </w:r>
                </w:p>
              </w:tc>
              <w:tc>
                <w:tcPr>
                  <w:tcW w:w="1736" w:type="dxa"/>
                </w:tcPr>
                <w:p w:rsidR="000A752D" w:rsidRPr="00F27979" w:rsidRDefault="000A752D" w:rsidP="000A752D">
                  <w:pPr>
                    <w:rPr>
                      <w:b/>
                      <w:bCs/>
                    </w:rPr>
                  </w:pPr>
                  <w:r w:rsidRPr="00F27979">
                    <w:rPr>
                      <w:b/>
                      <w:bCs/>
                    </w:rPr>
                    <w:t>Descriptions</w:t>
                  </w:r>
                </w:p>
              </w:tc>
              <w:tc>
                <w:tcPr>
                  <w:tcW w:w="1737" w:type="dxa"/>
                </w:tcPr>
                <w:p w:rsidR="000A752D" w:rsidRPr="00F27979" w:rsidRDefault="000A752D" w:rsidP="000A752D">
                  <w:pPr>
                    <w:rPr>
                      <w:b/>
                      <w:bCs/>
                    </w:rPr>
                  </w:pPr>
                  <w:r w:rsidRPr="00F27979">
                    <w:rPr>
                      <w:b/>
                      <w:bCs/>
                    </w:rPr>
                    <w:t>Data type</w:t>
                  </w:r>
                </w:p>
              </w:tc>
            </w:tr>
            <w:tr w:rsidR="000A752D" w:rsidTr="002832D8">
              <w:tc>
                <w:tcPr>
                  <w:tcW w:w="1736" w:type="dxa"/>
                </w:tcPr>
                <w:p w:rsidR="000A752D" w:rsidRDefault="000A752D" w:rsidP="000A752D">
                  <w:r>
                    <w:t>Is between *</w:t>
                  </w:r>
                </w:p>
              </w:tc>
              <w:tc>
                <w:tcPr>
                  <w:tcW w:w="1736" w:type="dxa"/>
                </w:tcPr>
                <w:p w:rsidR="000A752D" w:rsidRDefault="000A752D" w:rsidP="000A752D">
                  <w:r w:rsidRPr="00F27979">
                    <w:t>is a number field specifying the lower bound (exclusive) of the Tier</w:t>
                  </w:r>
                  <w:r>
                    <w:t xml:space="preserve">. </w:t>
                  </w:r>
                </w:p>
              </w:tc>
              <w:tc>
                <w:tcPr>
                  <w:tcW w:w="1737" w:type="dxa"/>
                </w:tcPr>
                <w:p w:rsidR="000A752D" w:rsidRDefault="000A752D" w:rsidP="000A752D">
                  <w:r>
                    <w:t>9(14,2)</w:t>
                  </w:r>
                </w:p>
                <w:p w:rsidR="000A752D" w:rsidRDefault="006E3320" w:rsidP="000A752D">
                  <w:r>
                    <w:t xml:space="preserve">Should </w:t>
                  </w:r>
                  <w:r w:rsidR="000A752D">
                    <w:t>be greater than or equal 0.</w:t>
                  </w:r>
                </w:p>
                <w:p w:rsidR="000A752D" w:rsidRDefault="000A752D" w:rsidP="000A752D">
                  <w:r>
                    <w:t>For first tier it is entered by user</w:t>
                  </w:r>
                </w:p>
                <w:p w:rsidR="000A752D" w:rsidRDefault="000A752D" w:rsidP="000A752D">
                  <w:r>
                    <w:t xml:space="preserve">For next tier it should be automation updated as “AND” value of previous tier plus 0.01 and don’t allow user edit this one. </w:t>
                  </w:r>
                </w:p>
              </w:tc>
            </w:tr>
            <w:tr w:rsidR="000A752D" w:rsidTr="002832D8">
              <w:tc>
                <w:tcPr>
                  <w:tcW w:w="1736" w:type="dxa"/>
                </w:tcPr>
                <w:p w:rsidR="000A752D" w:rsidRPr="00F27979" w:rsidRDefault="000A752D" w:rsidP="000A752D">
                  <w:r>
                    <w:t>And *</w:t>
                  </w:r>
                </w:p>
              </w:tc>
              <w:tc>
                <w:tcPr>
                  <w:tcW w:w="1736" w:type="dxa"/>
                </w:tcPr>
                <w:p w:rsidR="000A752D" w:rsidRPr="006672FA" w:rsidRDefault="000A752D" w:rsidP="000A752D">
                  <w:pPr>
                    <w:spacing w:before="60" w:after="60"/>
                  </w:pPr>
                  <w:r w:rsidRPr="006672FA">
                    <w:t xml:space="preserve">The second input field is a number field specifying the upper bound (inclusive) – e.g. “&gt;0” and “&lt;=100” are the lower bound (exclusive) the upper bound (inclusive) of the first Tier respectively. </w:t>
                  </w:r>
                </w:p>
                <w:p w:rsidR="000A752D" w:rsidRPr="00F27979" w:rsidRDefault="000A752D" w:rsidP="000A752D"/>
              </w:tc>
              <w:tc>
                <w:tcPr>
                  <w:tcW w:w="1737" w:type="dxa"/>
                </w:tcPr>
                <w:p w:rsidR="000A752D" w:rsidRDefault="000A752D" w:rsidP="000A752D">
                  <w:r>
                    <w:t>9(14,2)</w:t>
                  </w:r>
                </w:p>
                <w:p w:rsidR="000A752D" w:rsidRDefault="000A752D" w:rsidP="000A752D">
                  <w:r>
                    <w:t>Positive value only</w:t>
                  </w:r>
                </w:p>
                <w:p w:rsidR="000A752D" w:rsidRDefault="000A752D" w:rsidP="000A752D">
                  <w:r>
                    <w:t>“and” must be greater than “is between” value.</w:t>
                  </w:r>
                </w:p>
                <w:p w:rsidR="000A752D" w:rsidRDefault="000A752D" w:rsidP="000A752D"/>
              </w:tc>
            </w:tr>
            <w:tr w:rsidR="000A752D" w:rsidTr="002832D8">
              <w:tc>
                <w:tcPr>
                  <w:tcW w:w="1736" w:type="dxa"/>
                </w:tcPr>
                <w:p w:rsidR="000A752D" w:rsidRDefault="000A752D" w:rsidP="000A752D">
                  <w:r>
                    <w:t>Factor*</w:t>
                  </w:r>
                </w:p>
              </w:tc>
              <w:tc>
                <w:tcPr>
                  <w:tcW w:w="1736" w:type="dxa"/>
                </w:tcPr>
                <w:p w:rsidR="000A752D" w:rsidRPr="006672FA" w:rsidRDefault="000A752D" w:rsidP="000A752D">
                  <w:pPr>
                    <w:spacing w:before="60" w:after="60"/>
                  </w:pPr>
                  <w:r w:rsidRPr="006672FA">
                    <w:t>The third input field is a number specifying AF.</w:t>
                  </w:r>
                </w:p>
                <w:p w:rsidR="000A752D" w:rsidRPr="006672FA" w:rsidRDefault="000A752D" w:rsidP="000A752D">
                  <w:pPr>
                    <w:spacing w:before="60" w:after="60"/>
                  </w:pPr>
                </w:p>
              </w:tc>
              <w:tc>
                <w:tcPr>
                  <w:tcW w:w="1737" w:type="dxa"/>
                </w:tcPr>
                <w:p w:rsidR="000A752D" w:rsidRDefault="000A752D" w:rsidP="000A752D">
                  <w:r>
                    <w:t>9(14,2)</w:t>
                  </w:r>
                </w:p>
                <w:p w:rsidR="000A752D" w:rsidRDefault="000A752D" w:rsidP="000A752D">
                  <w:r>
                    <w:t>Positive value only</w:t>
                  </w:r>
                </w:p>
              </w:tc>
            </w:tr>
          </w:tbl>
          <w:p w:rsidR="000A752D" w:rsidRPr="002832D8" w:rsidRDefault="000A752D" w:rsidP="000A752D"/>
          <w:p w:rsidR="000A752D" w:rsidRPr="0003008F" w:rsidRDefault="000A752D" w:rsidP="000A752D">
            <w:pPr>
              <w:pStyle w:val="ListParagraph"/>
              <w:numPr>
                <w:ilvl w:val="0"/>
                <w:numId w:val="2"/>
              </w:numPr>
            </w:pPr>
            <w:r w:rsidRPr="0003008F">
              <w:t xml:space="preserve">If “Apply After Cap Value” button is on </w:t>
            </w:r>
            <w:proofErr w:type="spellStart"/>
            <w:r>
              <w:t>ON</w:t>
            </w:r>
            <w:proofErr w:type="spellEnd"/>
            <w:r>
              <w:t xml:space="preserve"> </w:t>
            </w:r>
            <w:r w:rsidRPr="0003008F">
              <w:t xml:space="preserve"> mode</w:t>
            </w:r>
            <w:r>
              <w:t>.</w:t>
            </w:r>
          </w:p>
          <w:p w:rsidR="000A752D" w:rsidRDefault="000A752D" w:rsidP="000A752D">
            <w:pPr>
              <w:spacing w:before="60" w:after="60"/>
            </w:pPr>
            <w:r w:rsidRPr="0003008F">
              <w:t xml:space="preserve">When the “+” icon is clicked, the parameters in the edit row are added to the display area below the edit as a row, as </w:t>
            </w:r>
            <w:r>
              <w:t xml:space="preserve">following </w:t>
            </w:r>
            <w:r w:rsidRPr="0003008F">
              <w:t xml:space="preserve">illustrated </w:t>
            </w:r>
            <w:r>
              <w:t>:</w:t>
            </w:r>
          </w:p>
          <w:p w:rsidR="000A752D" w:rsidRDefault="000A752D" w:rsidP="000A752D">
            <w:pPr>
              <w:spacing w:before="60" w:after="60"/>
            </w:pPr>
            <w:r>
              <w:rPr>
                <w:noProof/>
              </w:rPr>
              <w:drawing>
                <wp:inline distT="0" distB="0" distL="0" distR="0" wp14:anchorId="40E66615" wp14:editId="298B7E30">
                  <wp:extent cx="4742121" cy="1512570"/>
                  <wp:effectExtent l="0" t="0" r="1905" b="0"/>
                  <wp:docPr id="56804628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6940" cy="1514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752D" w:rsidRDefault="000A752D" w:rsidP="000A752D">
            <w:pPr>
              <w:pStyle w:val="ListParagraph"/>
              <w:ind w:left="357"/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36"/>
              <w:gridCol w:w="1736"/>
              <w:gridCol w:w="3811"/>
            </w:tblGrid>
            <w:tr w:rsidR="000A752D" w:rsidTr="00887AC8">
              <w:tc>
                <w:tcPr>
                  <w:tcW w:w="1736" w:type="dxa"/>
                </w:tcPr>
                <w:p w:rsidR="000A752D" w:rsidRPr="00F27979" w:rsidRDefault="000A752D" w:rsidP="000A752D">
                  <w:pPr>
                    <w:rPr>
                      <w:b/>
                      <w:bCs/>
                    </w:rPr>
                  </w:pPr>
                  <w:r w:rsidRPr="00F27979">
                    <w:rPr>
                      <w:b/>
                      <w:bCs/>
                    </w:rPr>
                    <w:t xml:space="preserve">Field </w:t>
                  </w:r>
                </w:p>
              </w:tc>
              <w:tc>
                <w:tcPr>
                  <w:tcW w:w="1736" w:type="dxa"/>
                </w:tcPr>
                <w:p w:rsidR="000A752D" w:rsidRPr="00F27979" w:rsidRDefault="000A752D" w:rsidP="000A752D">
                  <w:pPr>
                    <w:rPr>
                      <w:b/>
                      <w:bCs/>
                    </w:rPr>
                  </w:pPr>
                  <w:r w:rsidRPr="00F27979">
                    <w:rPr>
                      <w:b/>
                      <w:bCs/>
                    </w:rPr>
                    <w:t>Descriptions</w:t>
                  </w:r>
                </w:p>
              </w:tc>
              <w:tc>
                <w:tcPr>
                  <w:tcW w:w="3811" w:type="dxa"/>
                </w:tcPr>
                <w:p w:rsidR="000A752D" w:rsidRPr="00F27979" w:rsidRDefault="000A752D" w:rsidP="000A752D">
                  <w:pPr>
                    <w:rPr>
                      <w:b/>
                      <w:bCs/>
                    </w:rPr>
                  </w:pPr>
                  <w:r w:rsidRPr="00F27979">
                    <w:rPr>
                      <w:b/>
                      <w:bCs/>
                    </w:rPr>
                    <w:t>Data type</w:t>
                  </w:r>
                </w:p>
              </w:tc>
            </w:tr>
            <w:tr w:rsidR="000A752D" w:rsidTr="00887AC8">
              <w:tc>
                <w:tcPr>
                  <w:tcW w:w="7283" w:type="dxa"/>
                  <w:gridSpan w:val="3"/>
                </w:tcPr>
                <w:p w:rsidR="000A752D" w:rsidRPr="004C1640" w:rsidRDefault="000A752D" w:rsidP="000A752D">
                  <w:pPr>
                    <w:rPr>
                      <w:b/>
                      <w:bCs/>
                    </w:rPr>
                  </w:pPr>
                  <w:r w:rsidRPr="004C1640">
                    <w:rPr>
                      <w:b/>
                      <w:bCs/>
                    </w:rPr>
                    <w:t>Before Cap</w:t>
                  </w:r>
                </w:p>
              </w:tc>
            </w:tr>
            <w:tr w:rsidR="000A752D" w:rsidTr="00887AC8">
              <w:tc>
                <w:tcPr>
                  <w:tcW w:w="1736" w:type="dxa"/>
                </w:tcPr>
                <w:p w:rsidR="000A752D" w:rsidRDefault="000A752D" w:rsidP="000A752D">
                  <w:r>
                    <w:t xml:space="preserve">Before Cap </w:t>
                  </w:r>
                </w:p>
              </w:tc>
              <w:tc>
                <w:tcPr>
                  <w:tcW w:w="1736" w:type="dxa"/>
                </w:tcPr>
                <w:p w:rsidR="000A752D" w:rsidRDefault="0009071F" w:rsidP="0009071F">
                  <w:r>
                    <w:t>The label is only active</w:t>
                  </w:r>
                  <w:r w:rsidR="000A752D">
                    <w:t xml:space="preserve"> when on Apply after cap mode.</w:t>
                  </w:r>
                </w:p>
              </w:tc>
              <w:tc>
                <w:tcPr>
                  <w:tcW w:w="3811" w:type="dxa"/>
                </w:tcPr>
                <w:p w:rsidR="000A752D" w:rsidRDefault="000A752D" w:rsidP="000A752D">
                  <w:r>
                    <w:t xml:space="preserve">Label </w:t>
                  </w:r>
                </w:p>
                <w:p w:rsidR="000A752D" w:rsidRDefault="000A752D" w:rsidP="000A752D">
                  <w:r>
                    <w:t xml:space="preserve">Display </w:t>
                  </w:r>
                </w:p>
              </w:tc>
            </w:tr>
            <w:tr w:rsidR="000A752D" w:rsidTr="00887AC8">
              <w:tc>
                <w:tcPr>
                  <w:tcW w:w="1736" w:type="dxa"/>
                </w:tcPr>
                <w:p w:rsidR="000A752D" w:rsidRDefault="000A752D" w:rsidP="000A752D">
                  <w:r>
                    <w:t xml:space="preserve">Is between </w:t>
                  </w:r>
                </w:p>
              </w:tc>
              <w:tc>
                <w:tcPr>
                  <w:tcW w:w="1736" w:type="dxa"/>
                </w:tcPr>
                <w:p w:rsidR="0009071F" w:rsidRDefault="0009071F" w:rsidP="000A752D"/>
                <w:p w:rsidR="000A752D" w:rsidRDefault="0009071F" w:rsidP="000A752D">
                  <w:r>
                    <w:t xml:space="preserve">This </w:t>
                  </w:r>
                  <w:r w:rsidR="000A752D" w:rsidRPr="00F27979">
                    <w:t>is a number field specifying the lower bound (exclusive) of the Tier</w:t>
                  </w:r>
                  <w:r w:rsidR="000A752D">
                    <w:t xml:space="preserve">. </w:t>
                  </w:r>
                </w:p>
              </w:tc>
              <w:tc>
                <w:tcPr>
                  <w:tcW w:w="3811" w:type="dxa"/>
                </w:tcPr>
                <w:p w:rsidR="000A752D" w:rsidRDefault="000A752D" w:rsidP="000A752D">
                  <w:r>
                    <w:t>9(14,2)</w:t>
                  </w:r>
                </w:p>
                <w:p w:rsidR="000A752D" w:rsidRPr="00906B39" w:rsidRDefault="00E13C52" w:rsidP="000A752D">
                  <w:pPr>
                    <w:rPr>
                      <w:color w:val="FF0000"/>
                    </w:rPr>
                  </w:pPr>
                  <w:r w:rsidRPr="00906B39">
                    <w:rPr>
                      <w:color w:val="FF0000"/>
                    </w:rPr>
                    <w:t>Positive value only</w:t>
                  </w:r>
                </w:p>
                <w:p w:rsidR="000A752D" w:rsidRDefault="000A752D" w:rsidP="000A752D">
                  <w:r>
                    <w:t>For first tier it is entered by user</w:t>
                  </w:r>
                </w:p>
                <w:p w:rsidR="000A752D" w:rsidRDefault="000A752D" w:rsidP="000A752D">
                  <w:r>
                    <w:t xml:space="preserve">For next tier it should be automation updated as “AND” value of previous tier plus 0.01 and don’t allow user edit this one. </w:t>
                  </w:r>
                </w:p>
              </w:tc>
            </w:tr>
            <w:tr w:rsidR="000A752D" w:rsidTr="00887AC8">
              <w:tc>
                <w:tcPr>
                  <w:tcW w:w="1736" w:type="dxa"/>
                </w:tcPr>
                <w:p w:rsidR="000A752D" w:rsidRDefault="000A752D" w:rsidP="000A752D">
                  <w:r>
                    <w:t xml:space="preserve">And </w:t>
                  </w:r>
                </w:p>
              </w:tc>
              <w:tc>
                <w:tcPr>
                  <w:tcW w:w="1736" w:type="dxa"/>
                </w:tcPr>
                <w:p w:rsidR="000A752D" w:rsidRPr="006672FA" w:rsidRDefault="000A752D" w:rsidP="000A752D">
                  <w:pPr>
                    <w:spacing w:before="60" w:after="60"/>
                  </w:pPr>
                  <w:r w:rsidRPr="006672FA">
                    <w:t xml:space="preserve">The second input field is a number field specifying the upper bound (inclusive) – e.g. “&gt;0” and “&lt;=100” are the lower bound (exclusive) the upper bound (inclusive) of the first Tier respectively. </w:t>
                  </w:r>
                </w:p>
                <w:p w:rsidR="000A752D" w:rsidRDefault="000A752D" w:rsidP="000A752D"/>
              </w:tc>
              <w:tc>
                <w:tcPr>
                  <w:tcW w:w="3811" w:type="dxa"/>
                </w:tcPr>
                <w:p w:rsidR="000A752D" w:rsidRDefault="000A752D" w:rsidP="000A752D">
                  <w:r>
                    <w:t>9(14,2)</w:t>
                  </w:r>
                </w:p>
                <w:p w:rsidR="000A752D" w:rsidRDefault="000A752D" w:rsidP="000A752D">
                  <w:r>
                    <w:t>Positive value only</w:t>
                  </w:r>
                </w:p>
                <w:p w:rsidR="000A752D" w:rsidRDefault="0009071F" w:rsidP="000A752D">
                  <w:r>
                    <w:t>“and”</w:t>
                  </w:r>
                  <w:r w:rsidR="00906B39">
                    <w:t xml:space="preserve"> </w:t>
                  </w:r>
                  <w:r w:rsidR="000A752D">
                    <w:t>must be greater than “is between” value.</w:t>
                  </w:r>
                </w:p>
                <w:p w:rsidR="000A752D" w:rsidRDefault="000A752D" w:rsidP="000A752D"/>
              </w:tc>
            </w:tr>
            <w:tr w:rsidR="000A752D" w:rsidTr="00887AC8">
              <w:tc>
                <w:tcPr>
                  <w:tcW w:w="1736" w:type="dxa"/>
                </w:tcPr>
                <w:p w:rsidR="000A752D" w:rsidRDefault="000A752D" w:rsidP="000A752D">
                  <w:r>
                    <w:t xml:space="preserve">Factor </w:t>
                  </w:r>
                </w:p>
              </w:tc>
              <w:tc>
                <w:tcPr>
                  <w:tcW w:w="1736" w:type="dxa"/>
                </w:tcPr>
                <w:p w:rsidR="000A752D" w:rsidRPr="006672FA" w:rsidRDefault="000A752D" w:rsidP="000A752D">
                  <w:pPr>
                    <w:spacing w:before="60" w:after="60"/>
                  </w:pPr>
                  <w:r w:rsidRPr="006672FA">
                    <w:t>The third input field is a number specifying AF.</w:t>
                  </w:r>
                </w:p>
                <w:p w:rsidR="000A752D" w:rsidRDefault="000A752D" w:rsidP="000A752D"/>
              </w:tc>
              <w:tc>
                <w:tcPr>
                  <w:tcW w:w="3811" w:type="dxa"/>
                </w:tcPr>
                <w:p w:rsidR="000A752D" w:rsidRDefault="000A752D" w:rsidP="000A752D">
                  <w:r>
                    <w:t>9(14,2)</w:t>
                  </w:r>
                </w:p>
                <w:p w:rsidR="000A752D" w:rsidRDefault="000A752D" w:rsidP="000A752D">
                  <w:r>
                    <w:t>Positive value only</w:t>
                  </w:r>
                </w:p>
              </w:tc>
            </w:tr>
            <w:tr w:rsidR="000A752D" w:rsidTr="00887AC8">
              <w:tc>
                <w:tcPr>
                  <w:tcW w:w="7283" w:type="dxa"/>
                  <w:gridSpan w:val="3"/>
                </w:tcPr>
                <w:p w:rsidR="000A752D" w:rsidRPr="004C1640" w:rsidRDefault="000A752D" w:rsidP="0009071F">
                  <w:pPr>
                    <w:rPr>
                      <w:b/>
                      <w:bCs/>
                    </w:rPr>
                  </w:pPr>
                  <w:r w:rsidRPr="004C1640">
                    <w:rPr>
                      <w:b/>
                      <w:bCs/>
                    </w:rPr>
                    <w:t>After cap</w:t>
                  </w:r>
                  <w:r>
                    <w:rPr>
                      <w:b/>
                      <w:bCs/>
                    </w:rPr>
                    <w:t xml:space="preserve">: This row is </w:t>
                  </w:r>
                  <w:r w:rsidR="0009071F">
                    <w:rPr>
                      <w:b/>
                      <w:bCs/>
                    </w:rPr>
                    <w:t>active</w:t>
                  </w:r>
                  <w:r>
                    <w:rPr>
                      <w:b/>
                      <w:bCs/>
                    </w:rPr>
                    <w:t xml:space="preserve"> on each tier when Apply after cap only</w:t>
                  </w:r>
                </w:p>
              </w:tc>
            </w:tr>
            <w:tr w:rsidR="000A752D" w:rsidTr="00887AC8">
              <w:tc>
                <w:tcPr>
                  <w:tcW w:w="1736" w:type="dxa"/>
                </w:tcPr>
                <w:p w:rsidR="000A752D" w:rsidRDefault="000A752D" w:rsidP="000A752D">
                  <w:r>
                    <w:t>After cap</w:t>
                  </w:r>
                </w:p>
              </w:tc>
              <w:tc>
                <w:tcPr>
                  <w:tcW w:w="1736" w:type="dxa"/>
                </w:tcPr>
                <w:p w:rsidR="000A752D" w:rsidRPr="00F27979" w:rsidRDefault="000A752D" w:rsidP="0009071F">
                  <w:r>
                    <w:t xml:space="preserve">The </w:t>
                  </w:r>
                  <w:r w:rsidR="0009071F">
                    <w:t>label is only</w:t>
                  </w:r>
                  <w:r>
                    <w:t xml:space="preserve"> </w:t>
                  </w:r>
                  <w:r w:rsidR="0009071F">
                    <w:t>active</w:t>
                  </w:r>
                  <w:r>
                    <w:t xml:space="preserve"> only when on Apply after cap mode.</w:t>
                  </w:r>
                </w:p>
              </w:tc>
              <w:tc>
                <w:tcPr>
                  <w:tcW w:w="3811" w:type="dxa"/>
                </w:tcPr>
                <w:p w:rsidR="000A752D" w:rsidRDefault="000A752D" w:rsidP="000A752D">
                  <w:r>
                    <w:t xml:space="preserve">Label </w:t>
                  </w:r>
                </w:p>
                <w:p w:rsidR="000A752D" w:rsidRDefault="000A752D" w:rsidP="000A752D">
                  <w:r>
                    <w:t xml:space="preserve">Display </w:t>
                  </w:r>
                </w:p>
              </w:tc>
            </w:tr>
            <w:tr w:rsidR="000A752D" w:rsidTr="00887AC8">
              <w:tc>
                <w:tcPr>
                  <w:tcW w:w="1736" w:type="dxa"/>
                </w:tcPr>
                <w:p w:rsidR="000A752D" w:rsidRDefault="000A752D" w:rsidP="000A752D">
                  <w:r>
                    <w:t xml:space="preserve">Is between </w:t>
                  </w:r>
                </w:p>
              </w:tc>
              <w:tc>
                <w:tcPr>
                  <w:tcW w:w="1736" w:type="dxa"/>
                </w:tcPr>
                <w:p w:rsidR="000A752D" w:rsidRDefault="0009071F" w:rsidP="000A752D">
                  <w:r>
                    <w:t xml:space="preserve">This </w:t>
                  </w:r>
                  <w:r w:rsidR="000A752D" w:rsidRPr="00F27979">
                    <w:t>is a number field specifying the lower bound (exclusive) of the Tier</w:t>
                  </w:r>
                  <w:r w:rsidR="000A752D">
                    <w:t xml:space="preserve">. </w:t>
                  </w:r>
                </w:p>
              </w:tc>
              <w:tc>
                <w:tcPr>
                  <w:tcW w:w="3811" w:type="dxa"/>
                </w:tcPr>
                <w:p w:rsidR="000A752D" w:rsidRDefault="000A752D" w:rsidP="000A752D">
                  <w:r>
                    <w:t>9(14,2)</w:t>
                  </w:r>
                </w:p>
                <w:p w:rsidR="000A752D" w:rsidRDefault="000A752D" w:rsidP="000A752D">
                  <w:r>
                    <w:t>Positive value only</w:t>
                  </w:r>
                </w:p>
                <w:p w:rsidR="000A752D" w:rsidRDefault="000A752D" w:rsidP="000A752D">
                  <w:r>
                    <w:t>For first tier it is entered by user</w:t>
                  </w:r>
                </w:p>
                <w:p w:rsidR="000A752D" w:rsidRDefault="000A752D" w:rsidP="000A752D">
                  <w:r>
                    <w:t xml:space="preserve">For next tier it should be automation updated as “AND” value of previous tier plus 0.01 and don’t allow user edit this one. </w:t>
                  </w:r>
                </w:p>
              </w:tc>
            </w:tr>
            <w:tr w:rsidR="000A752D" w:rsidTr="00887AC8">
              <w:tc>
                <w:tcPr>
                  <w:tcW w:w="1736" w:type="dxa"/>
                </w:tcPr>
                <w:p w:rsidR="000A752D" w:rsidRPr="00F27979" w:rsidRDefault="000A752D" w:rsidP="000A752D">
                  <w:r>
                    <w:t xml:space="preserve">And </w:t>
                  </w:r>
                </w:p>
              </w:tc>
              <w:tc>
                <w:tcPr>
                  <w:tcW w:w="1736" w:type="dxa"/>
                </w:tcPr>
                <w:p w:rsidR="000A752D" w:rsidRPr="006672FA" w:rsidRDefault="000A752D" w:rsidP="000A752D">
                  <w:pPr>
                    <w:spacing w:before="60" w:after="60"/>
                  </w:pPr>
                  <w:r w:rsidRPr="006672FA">
                    <w:t xml:space="preserve">The second input field is a number field specifying the upper bound (inclusive) – e.g. “&gt;0” and “&lt;=100” are the lower bound (exclusive) the upper bound (inclusive) of the first Tier respectively. </w:t>
                  </w:r>
                </w:p>
                <w:p w:rsidR="000A752D" w:rsidRPr="00F27979" w:rsidRDefault="000A752D" w:rsidP="000A752D"/>
              </w:tc>
              <w:tc>
                <w:tcPr>
                  <w:tcW w:w="3811" w:type="dxa"/>
                </w:tcPr>
                <w:p w:rsidR="000A752D" w:rsidRDefault="000A752D" w:rsidP="000A752D">
                  <w:r>
                    <w:t>9(14,2)</w:t>
                  </w:r>
                </w:p>
                <w:p w:rsidR="000A752D" w:rsidRDefault="000A752D" w:rsidP="000A752D">
                  <w:r>
                    <w:t>Positive value only</w:t>
                  </w:r>
                </w:p>
                <w:p w:rsidR="000A752D" w:rsidRDefault="0009071F" w:rsidP="000A752D">
                  <w:r>
                    <w:t xml:space="preserve">“and” </w:t>
                  </w:r>
                  <w:r w:rsidR="000A752D">
                    <w:t>must be greater than “is between” value.</w:t>
                  </w:r>
                </w:p>
                <w:p w:rsidR="000A752D" w:rsidRDefault="000A752D" w:rsidP="000A752D"/>
              </w:tc>
            </w:tr>
            <w:tr w:rsidR="000A752D" w:rsidTr="00887AC8">
              <w:tc>
                <w:tcPr>
                  <w:tcW w:w="1736" w:type="dxa"/>
                </w:tcPr>
                <w:p w:rsidR="000A752D" w:rsidRDefault="000A752D" w:rsidP="000A752D">
                  <w:r>
                    <w:t>Factor</w:t>
                  </w:r>
                </w:p>
              </w:tc>
              <w:tc>
                <w:tcPr>
                  <w:tcW w:w="1736" w:type="dxa"/>
                </w:tcPr>
                <w:p w:rsidR="000A752D" w:rsidRPr="006672FA" w:rsidRDefault="000A752D" w:rsidP="000A752D">
                  <w:pPr>
                    <w:spacing w:before="60" w:after="60"/>
                  </w:pPr>
                  <w:r w:rsidRPr="006672FA">
                    <w:t>The third input field is a number specifying AF.</w:t>
                  </w:r>
                </w:p>
                <w:p w:rsidR="000A752D" w:rsidRPr="006672FA" w:rsidRDefault="000A752D" w:rsidP="000A752D">
                  <w:pPr>
                    <w:spacing w:before="60" w:after="60"/>
                  </w:pPr>
                </w:p>
              </w:tc>
              <w:tc>
                <w:tcPr>
                  <w:tcW w:w="3811" w:type="dxa"/>
                </w:tcPr>
                <w:p w:rsidR="000A752D" w:rsidRDefault="000A752D" w:rsidP="000A752D">
                  <w:r>
                    <w:t>9(14,2)</w:t>
                  </w:r>
                </w:p>
                <w:p w:rsidR="000A752D" w:rsidRDefault="000A752D" w:rsidP="000A752D">
                  <w:r>
                    <w:t>Positive value only</w:t>
                  </w:r>
                </w:p>
              </w:tc>
            </w:tr>
          </w:tbl>
          <w:p w:rsidR="000A752D" w:rsidRPr="00887AC8" w:rsidRDefault="000A752D" w:rsidP="000A752D"/>
          <w:p w:rsidR="000A752D" w:rsidRPr="004943C8" w:rsidRDefault="000A752D" w:rsidP="000A752D"/>
        </w:tc>
        <w:tc>
          <w:tcPr>
            <w:tcW w:w="2211" w:type="dxa"/>
          </w:tcPr>
          <w:p w:rsidR="000A752D" w:rsidRDefault="000A752D" w:rsidP="000A752D">
            <w:pPr>
              <w:pStyle w:val="ListParagraph"/>
              <w:ind w:left="0"/>
            </w:pPr>
            <w:r>
              <w:t xml:space="preserve">Button </w:t>
            </w:r>
          </w:p>
        </w:tc>
      </w:tr>
      <w:tr w:rsidR="000A752D" w:rsidTr="00845702">
        <w:tc>
          <w:tcPr>
            <w:tcW w:w="11816" w:type="dxa"/>
            <w:gridSpan w:val="3"/>
          </w:tcPr>
          <w:p w:rsidR="000A752D" w:rsidRPr="00887AC8" w:rsidRDefault="000A752D" w:rsidP="000A752D">
            <w:pPr>
              <w:pStyle w:val="ListParagraph"/>
              <w:ind w:left="0"/>
              <w:rPr>
                <w:b/>
                <w:bCs/>
              </w:rPr>
            </w:pPr>
            <w:r w:rsidRPr="00887AC8">
              <w:rPr>
                <w:b/>
                <w:bCs/>
              </w:rPr>
              <w:t>Formula 5</w:t>
            </w:r>
          </w:p>
        </w:tc>
      </w:tr>
      <w:tr w:rsidR="000A752D" w:rsidTr="00845702">
        <w:tc>
          <w:tcPr>
            <w:tcW w:w="1539" w:type="dxa"/>
          </w:tcPr>
          <w:p w:rsidR="000A752D" w:rsidRDefault="000A752D" w:rsidP="000A752D">
            <w:pPr>
              <w:pStyle w:val="ListParagraph"/>
              <w:ind w:left="0"/>
              <w:rPr>
                <w:noProof/>
              </w:rPr>
            </w:pPr>
            <w:r w:rsidRPr="00887AC8">
              <w:rPr>
                <w:noProof/>
              </w:rPr>
              <w:t>Multiplier</w:t>
            </w:r>
            <w:r>
              <w:rPr>
                <w:noProof/>
              </w:rPr>
              <w:t>*/Hệ số nhân</w:t>
            </w:r>
          </w:p>
        </w:tc>
        <w:tc>
          <w:tcPr>
            <w:tcW w:w="8066" w:type="dxa"/>
          </w:tcPr>
          <w:p w:rsidR="000A752D" w:rsidRPr="00AF5456" w:rsidRDefault="000A752D" w:rsidP="000A752D">
            <w:r>
              <w:t xml:space="preserve">Input </w:t>
            </w:r>
            <w:r w:rsidRPr="00887AC8">
              <w:t>field accepts a number by which to multiply the amount to be added to Counter.  If Multiplier is 0, the Counter value is set to 0.</w:t>
            </w:r>
          </w:p>
        </w:tc>
        <w:tc>
          <w:tcPr>
            <w:tcW w:w="2211" w:type="dxa"/>
          </w:tcPr>
          <w:p w:rsidR="000A752D" w:rsidRDefault="000A752D" w:rsidP="000A752D">
            <w:pPr>
              <w:pStyle w:val="ListParagraph"/>
              <w:ind w:left="0"/>
            </w:pPr>
            <w:r>
              <w:t>9(14,2)</w:t>
            </w:r>
          </w:p>
          <w:p w:rsidR="000A752D" w:rsidRPr="0009071F" w:rsidRDefault="000A752D" w:rsidP="000A752D">
            <w:pPr>
              <w:pStyle w:val="ListParagraph"/>
              <w:ind w:left="0"/>
              <w:rPr>
                <w:strike/>
              </w:rPr>
            </w:pPr>
            <w:r w:rsidRPr="0009071F">
              <w:rPr>
                <w:strike/>
                <w:color w:val="FF0000"/>
              </w:rPr>
              <w:t>Should  be greater than or equal 0</w:t>
            </w:r>
          </w:p>
        </w:tc>
      </w:tr>
      <w:tr w:rsidR="000A752D" w:rsidTr="00845702">
        <w:tc>
          <w:tcPr>
            <w:tcW w:w="1539" w:type="dxa"/>
          </w:tcPr>
          <w:p w:rsidR="000A752D" w:rsidRPr="00887AC8" w:rsidRDefault="000A752D" w:rsidP="000A752D">
            <w:pPr>
              <w:pStyle w:val="ListParagraph"/>
              <w:ind w:left="0"/>
              <w:rPr>
                <w:noProof/>
              </w:rPr>
            </w:pPr>
            <w:r>
              <w:rPr>
                <w:noProof/>
              </w:rPr>
              <w:t>Counter ID */Bộ đếm</w:t>
            </w:r>
          </w:p>
        </w:tc>
        <w:tc>
          <w:tcPr>
            <w:tcW w:w="8066" w:type="dxa"/>
          </w:tcPr>
          <w:p w:rsidR="000A752D" w:rsidRPr="009204F0" w:rsidRDefault="000A752D" w:rsidP="000A752D">
            <w:r w:rsidRPr="009204F0">
              <w:t xml:space="preserve">The input field is a drop-down for selecting the Counter to update. </w:t>
            </w:r>
          </w:p>
          <w:p w:rsidR="000A752D" w:rsidRPr="009204F0" w:rsidRDefault="000A752D" w:rsidP="000A752D">
            <w:r w:rsidRPr="009204F0">
              <w:t xml:space="preserve">Note that Counters are updated with an implicit value from the transaction context, depending on the Counter Definition – i.e. the Counter is updated with </w:t>
            </w:r>
          </w:p>
          <w:p w:rsidR="000A752D" w:rsidRDefault="000A752D" w:rsidP="000A752D">
            <w:pPr>
              <w:pStyle w:val="ListParagraph"/>
              <w:numPr>
                <w:ilvl w:val="0"/>
                <w:numId w:val="5"/>
              </w:numPr>
            </w:pPr>
            <w:r w:rsidRPr="009204F0">
              <w:t>Amount (spend counter)</w:t>
            </w:r>
          </w:p>
          <w:p w:rsidR="000A752D" w:rsidRDefault="000A752D" w:rsidP="000A752D">
            <w:pPr>
              <w:pStyle w:val="ListParagraph"/>
              <w:numPr>
                <w:ilvl w:val="0"/>
                <w:numId w:val="5"/>
              </w:numPr>
            </w:pPr>
            <w:r w:rsidRPr="009204F0">
              <w:t xml:space="preserve">Formula Result (points counter) or </w:t>
            </w:r>
          </w:p>
          <w:p w:rsidR="000A752D" w:rsidRPr="009204F0" w:rsidRDefault="000A752D" w:rsidP="000A752D">
            <w:pPr>
              <w:pStyle w:val="ListParagraph"/>
              <w:numPr>
                <w:ilvl w:val="0"/>
                <w:numId w:val="5"/>
              </w:numPr>
            </w:pPr>
            <w:r w:rsidRPr="009204F0">
              <w:t xml:space="preserve">Incremented by one (frequency counter), </w:t>
            </w:r>
          </w:p>
          <w:p w:rsidR="000A752D" w:rsidRDefault="00B02B62" w:rsidP="000A752D">
            <w:r>
              <w:t>depend</w:t>
            </w:r>
            <w:r w:rsidR="000A752D" w:rsidRPr="009204F0">
              <w:t xml:space="preserve"> on the counter method selected in Counter Definition.</w:t>
            </w:r>
          </w:p>
          <w:p w:rsidR="000A752D" w:rsidRDefault="000A752D" w:rsidP="000A752D"/>
          <w:p w:rsidR="000A752D" w:rsidRPr="009204F0" w:rsidRDefault="000A752D" w:rsidP="000A752D">
            <w:pPr>
              <w:rPr>
                <w:b/>
                <w:bCs/>
              </w:rPr>
            </w:pPr>
            <w:r w:rsidRPr="009204F0">
              <w:rPr>
                <w:b/>
                <w:bCs/>
              </w:rPr>
              <w:t xml:space="preserve">Each counter is assigned to only one F5 </w:t>
            </w:r>
            <w:r>
              <w:rPr>
                <w:b/>
                <w:bCs/>
              </w:rPr>
              <w:t xml:space="preserve">per </w:t>
            </w:r>
            <w:r w:rsidRPr="009204F0">
              <w:rPr>
                <w:b/>
                <w:bCs/>
              </w:rPr>
              <w:t>each campaign rule.</w:t>
            </w:r>
          </w:p>
        </w:tc>
        <w:tc>
          <w:tcPr>
            <w:tcW w:w="2211" w:type="dxa"/>
          </w:tcPr>
          <w:p w:rsidR="000A752D" w:rsidRDefault="000A752D" w:rsidP="000A752D">
            <w:pPr>
              <w:pStyle w:val="ListParagraph"/>
              <w:ind w:left="0"/>
            </w:pPr>
            <w:r>
              <w:t>Drop-down</w:t>
            </w:r>
          </w:p>
          <w:p w:rsidR="000A752D" w:rsidRDefault="000A752D" w:rsidP="000A752D">
            <w:pPr>
              <w:pStyle w:val="ListParagraph"/>
              <w:ind w:left="0"/>
            </w:pPr>
            <w:r>
              <w:t>Select one</w:t>
            </w:r>
          </w:p>
          <w:p w:rsidR="000A752D" w:rsidRDefault="000A752D" w:rsidP="000A752D">
            <w:pPr>
              <w:pStyle w:val="ListParagraph"/>
              <w:ind w:left="0"/>
            </w:pPr>
            <w:r>
              <w:t>Refer “Counter Definit</w:t>
            </w:r>
            <w:r w:rsidR="0022224C">
              <w:t>i</w:t>
            </w:r>
            <w:r>
              <w:t>on” API  under Campaign management</w:t>
            </w:r>
          </w:p>
        </w:tc>
      </w:tr>
      <w:tr w:rsidR="000A752D" w:rsidTr="00845702">
        <w:tc>
          <w:tcPr>
            <w:tcW w:w="1539" w:type="dxa"/>
          </w:tcPr>
          <w:p w:rsidR="000A752D" w:rsidRDefault="000A752D" w:rsidP="000A752D">
            <w:pPr>
              <w:pStyle w:val="ListParagraph"/>
              <w:ind w:left="0"/>
              <w:rPr>
                <w:noProof/>
              </w:rPr>
            </w:pPr>
            <w:r>
              <w:rPr>
                <w:noProof/>
              </w:rPr>
              <w:t>Add counter</w:t>
            </w:r>
          </w:p>
        </w:tc>
        <w:tc>
          <w:tcPr>
            <w:tcW w:w="8066" w:type="dxa"/>
          </w:tcPr>
          <w:p w:rsidR="000A752D" w:rsidRPr="009204F0" w:rsidRDefault="000A752D" w:rsidP="000A752D">
            <w:r w:rsidRPr="00AF5456">
              <w:rPr>
                <w:lang w:val="en-GB"/>
              </w:rPr>
              <w:t>After the fields in this row have been filled in, the “+</w:t>
            </w:r>
            <w:r>
              <w:rPr>
                <w:lang w:val="en-GB"/>
              </w:rPr>
              <w:t xml:space="preserve"> Add counter</w:t>
            </w:r>
            <w:r w:rsidRPr="00AF5456">
              <w:rPr>
                <w:lang w:val="en-GB"/>
              </w:rPr>
              <w:t>” icon is active, and when it is clicked will add the details from the input fields in the display area as a new row.</w:t>
            </w:r>
          </w:p>
        </w:tc>
        <w:tc>
          <w:tcPr>
            <w:tcW w:w="2211" w:type="dxa"/>
          </w:tcPr>
          <w:p w:rsidR="000A752D" w:rsidRDefault="000A752D" w:rsidP="000A752D">
            <w:pPr>
              <w:pStyle w:val="ListParagraph"/>
              <w:ind w:left="0"/>
            </w:pPr>
            <w:r>
              <w:t xml:space="preserve">Button </w:t>
            </w:r>
          </w:p>
        </w:tc>
      </w:tr>
      <w:tr w:rsidR="000A752D" w:rsidTr="00845702">
        <w:tc>
          <w:tcPr>
            <w:tcW w:w="11816" w:type="dxa"/>
            <w:gridSpan w:val="3"/>
          </w:tcPr>
          <w:p w:rsidR="000A752D" w:rsidRPr="009204F0" w:rsidRDefault="000A752D" w:rsidP="000A752D">
            <w:pPr>
              <w:pStyle w:val="ListParagraph"/>
              <w:ind w:left="0"/>
              <w:rPr>
                <w:b/>
                <w:bCs/>
              </w:rPr>
            </w:pPr>
            <w:r w:rsidRPr="009204F0">
              <w:rPr>
                <w:b/>
                <w:bCs/>
              </w:rPr>
              <w:t>Formula 6</w:t>
            </w:r>
          </w:p>
        </w:tc>
      </w:tr>
      <w:tr w:rsidR="000A752D" w:rsidTr="00845702">
        <w:tc>
          <w:tcPr>
            <w:tcW w:w="1539" w:type="dxa"/>
          </w:tcPr>
          <w:p w:rsidR="000A752D" w:rsidRDefault="000A752D" w:rsidP="000A752D">
            <w:pPr>
              <w:pStyle w:val="ListParagraph"/>
              <w:ind w:left="0"/>
              <w:rPr>
                <w:noProof/>
              </w:rPr>
            </w:pPr>
            <w:r>
              <w:rPr>
                <w:noProof/>
              </w:rPr>
              <w:t xml:space="preserve">Factor Type is */ Loại hệ số là </w:t>
            </w:r>
          </w:p>
        </w:tc>
        <w:tc>
          <w:tcPr>
            <w:tcW w:w="8066" w:type="dxa"/>
          </w:tcPr>
          <w:p w:rsidR="000A752D" w:rsidRDefault="000A752D" w:rsidP="000A752D">
            <w:pPr>
              <w:rPr>
                <w:lang w:val="en-US"/>
              </w:rPr>
            </w:pPr>
            <w:r w:rsidRPr="00AF5456">
              <w:rPr>
                <w:lang w:val="en-US"/>
              </w:rPr>
              <w:t>This specifies whether “Award Factor” (AF) is a Percentage or a quantity of “Pool Units”.  Drop-down selects “Award Factor” or “Pool Units”.</w:t>
            </w:r>
          </w:p>
          <w:p w:rsidR="000A752D" w:rsidRPr="00AF5456" w:rsidRDefault="000A752D" w:rsidP="000A752D">
            <w:pPr>
              <w:rPr>
                <w:lang w:val="en-GB"/>
              </w:rPr>
            </w:pPr>
          </w:p>
        </w:tc>
        <w:tc>
          <w:tcPr>
            <w:tcW w:w="2211" w:type="dxa"/>
          </w:tcPr>
          <w:p w:rsidR="000A752D" w:rsidRDefault="000A752D" w:rsidP="000A752D">
            <w:pPr>
              <w:pStyle w:val="ListParagraph"/>
              <w:ind w:left="0"/>
            </w:pPr>
            <w:r>
              <w:t>Drop-down</w:t>
            </w:r>
          </w:p>
          <w:p w:rsidR="000A752D" w:rsidRDefault="000A752D" w:rsidP="000A752D">
            <w:pPr>
              <w:pStyle w:val="ListParagraph"/>
              <w:ind w:left="0"/>
            </w:pPr>
            <w:r>
              <w:t>Select one</w:t>
            </w:r>
          </w:p>
          <w:p w:rsidR="000A752D" w:rsidRDefault="000A752D" w:rsidP="000A752D">
            <w:pPr>
              <w:pStyle w:val="ListParagraph"/>
              <w:ind w:left="0"/>
            </w:pPr>
            <w:r>
              <w:t>Lookup value from “</w:t>
            </w:r>
            <w:proofErr w:type="spellStart"/>
            <w:r>
              <w:t>Code_Management</w:t>
            </w:r>
            <w:proofErr w:type="spellEnd"/>
            <w:r>
              <w:t>” table where code type is “</w:t>
            </w:r>
            <w:r w:rsidRPr="004943C8">
              <w:t>factor-type</w:t>
            </w:r>
            <w:r>
              <w:t>”</w:t>
            </w:r>
          </w:p>
          <w:p w:rsidR="000A752D" w:rsidRDefault="000A752D" w:rsidP="000A752D">
            <w:pPr>
              <w:pStyle w:val="ListParagraph"/>
              <w:ind w:left="0"/>
            </w:pPr>
            <w:r>
              <w:t>Refer “get-by-code-type” API under master data</w:t>
            </w:r>
          </w:p>
          <w:p w:rsidR="000A752D" w:rsidRDefault="000A752D" w:rsidP="000A752D">
            <w:pPr>
              <w:pStyle w:val="ListParagraph"/>
              <w:ind w:left="0"/>
            </w:pPr>
          </w:p>
        </w:tc>
      </w:tr>
      <w:tr w:rsidR="000A752D" w:rsidTr="00845702">
        <w:tc>
          <w:tcPr>
            <w:tcW w:w="1539" w:type="dxa"/>
          </w:tcPr>
          <w:p w:rsidR="000A752D" w:rsidRDefault="000A752D" w:rsidP="000A752D">
            <w:pPr>
              <w:pStyle w:val="ListParagraph"/>
              <w:ind w:left="0"/>
              <w:rPr>
                <w:noProof/>
              </w:rPr>
            </w:pPr>
            <w:r w:rsidRPr="00AF5456">
              <w:rPr>
                <w:lang w:val="en-GB"/>
              </w:rPr>
              <w:t>Decide Tier based on value in</w:t>
            </w:r>
            <w:r>
              <w:rPr>
                <w:lang w:val="en-GB"/>
              </w:rPr>
              <w:t>*/</w:t>
            </w:r>
          </w:p>
        </w:tc>
        <w:tc>
          <w:tcPr>
            <w:tcW w:w="8066" w:type="dxa"/>
          </w:tcPr>
          <w:p w:rsidR="000A752D" w:rsidRDefault="000A752D" w:rsidP="000A752D">
            <w:pPr>
              <w:rPr>
                <w:lang w:val="en-GB"/>
              </w:rPr>
            </w:pPr>
            <w:r w:rsidRPr="00AF5456">
              <w:rPr>
                <w:lang w:val="en-GB"/>
              </w:rPr>
              <w:t>The input box is a drop-down for selection of a Counter to be used for determining the AF to use in deriving Result.</w:t>
            </w:r>
          </w:p>
          <w:p w:rsidR="000A752D" w:rsidRDefault="000A752D" w:rsidP="000A752D">
            <w:r>
              <w:t xml:space="preserve">This drop-down allow to </w:t>
            </w:r>
            <w:r w:rsidRPr="003469E7">
              <w:t xml:space="preserve">select all of 3 counter buckets: Current bucket/ Previous bucket/ Before last bucket of each counter. </w:t>
            </w:r>
          </w:p>
          <w:p w:rsidR="000A752D" w:rsidRDefault="000A752D" w:rsidP="000A752D">
            <w:proofErr w:type="spellStart"/>
            <w:r>
              <w:t>E.g</w:t>
            </w:r>
            <w:proofErr w:type="spellEnd"/>
            <w:r>
              <w:t xml:space="preserve"> : Current -Counter Name [Counter ID]</w:t>
            </w:r>
          </w:p>
          <w:p w:rsidR="000A752D" w:rsidRDefault="000A752D" w:rsidP="000A752D">
            <w:r>
              <w:t xml:space="preserve">     Previous – Counter Name [Counter ID]</w:t>
            </w:r>
          </w:p>
          <w:p w:rsidR="000A752D" w:rsidRDefault="000A752D" w:rsidP="000A752D">
            <w:r>
              <w:t xml:space="preserve">    Before last – Counter Name [Counter ID]</w:t>
            </w:r>
          </w:p>
          <w:p w:rsidR="000A752D" w:rsidRDefault="000A752D" w:rsidP="000A752D"/>
          <w:p w:rsidR="000A752D" w:rsidRPr="00AF5456" w:rsidRDefault="000A752D" w:rsidP="000A752D"/>
        </w:tc>
        <w:tc>
          <w:tcPr>
            <w:tcW w:w="2211" w:type="dxa"/>
          </w:tcPr>
          <w:p w:rsidR="000A752D" w:rsidRDefault="000A752D" w:rsidP="000A752D">
            <w:pPr>
              <w:pStyle w:val="ListParagraph"/>
              <w:ind w:left="0"/>
            </w:pPr>
            <w:r>
              <w:t>Drop-down</w:t>
            </w:r>
          </w:p>
          <w:p w:rsidR="000A752D" w:rsidRDefault="000A752D" w:rsidP="000A752D">
            <w:pPr>
              <w:pStyle w:val="ListParagraph"/>
              <w:ind w:left="0"/>
            </w:pPr>
            <w:r>
              <w:t>Select one</w:t>
            </w:r>
          </w:p>
          <w:p w:rsidR="000A752D" w:rsidRDefault="000A752D" w:rsidP="000A752D">
            <w:pPr>
              <w:pStyle w:val="ListParagraph"/>
              <w:ind w:left="0"/>
            </w:pPr>
            <w:r>
              <w:t>Lookup value from “</w:t>
            </w:r>
            <w:proofErr w:type="spellStart"/>
            <w:r>
              <w:t>Counter_Definition</w:t>
            </w:r>
            <w:proofErr w:type="spellEnd"/>
            <w:r>
              <w:t xml:space="preserve">” table </w:t>
            </w:r>
          </w:p>
          <w:p w:rsidR="000A752D" w:rsidRDefault="000A752D" w:rsidP="000A752D">
            <w:pPr>
              <w:pStyle w:val="ListParagraph"/>
              <w:ind w:left="0"/>
            </w:pPr>
            <w:r>
              <w:t>Refer “get-by-code-type” API under master data</w:t>
            </w:r>
          </w:p>
          <w:p w:rsidR="000A752D" w:rsidRDefault="000A752D" w:rsidP="000A752D">
            <w:pPr>
              <w:pStyle w:val="ListParagraph"/>
              <w:ind w:left="0"/>
            </w:pPr>
          </w:p>
        </w:tc>
      </w:tr>
      <w:tr w:rsidR="000A752D" w:rsidTr="00845702">
        <w:tc>
          <w:tcPr>
            <w:tcW w:w="1539" w:type="dxa"/>
          </w:tcPr>
          <w:p w:rsidR="000A752D" w:rsidRPr="00AF5456" w:rsidRDefault="000A752D" w:rsidP="000A752D">
            <w:pPr>
              <w:pStyle w:val="ListParagraph"/>
              <w:ind w:left="0"/>
              <w:rPr>
                <w:lang w:val="en-GB"/>
              </w:rPr>
            </w:pPr>
            <w:r>
              <w:rPr>
                <w:lang w:val="en-GB"/>
              </w:rPr>
              <w:t>Add Tier /</w:t>
            </w:r>
            <w:proofErr w:type="spellStart"/>
            <w:r>
              <w:rPr>
                <w:lang w:val="en-GB"/>
              </w:rPr>
              <w:t>Thêm</w:t>
            </w:r>
            <w:proofErr w:type="spellEnd"/>
            <w:r>
              <w:rPr>
                <w:lang w:val="en-GB"/>
              </w:rPr>
              <w:t xml:space="preserve"> </w:t>
            </w:r>
          </w:p>
        </w:tc>
        <w:tc>
          <w:tcPr>
            <w:tcW w:w="8066" w:type="dxa"/>
          </w:tcPr>
          <w:p w:rsidR="000A752D" w:rsidRDefault="000A752D" w:rsidP="000A752D">
            <w:pPr>
              <w:rPr>
                <w:lang w:val="en-US"/>
              </w:rPr>
            </w:pPr>
            <w:r w:rsidRPr="00AF5456">
              <w:rPr>
                <w:lang w:val="en-US"/>
              </w:rPr>
              <w:t>Edit row for specifying formula parameters for a Tier, i.e. the range of values in a Tier and the corresponding AF value</w:t>
            </w:r>
            <w:r>
              <w:rPr>
                <w:lang w:val="en-US"/>
              </w:rPr>
              <w:t>.</w:t>
            </w:r>
          </w:p>
          <w:p w:rsidR="000A752D" w:rsidRPr="00887AC8" w:rsidRDefault="000A752D" w:rsidP="000A752D">
            <w:pPr>
              <w:pStyle w:val="ListParagraph"/>
              <w:numPr>
                <w:ilvl w:val="0"/>
                <w:numId w:val="3"/>
              </w:numPr>
              <w:spacing w:before="60" w:after="60"/>
              <w:contextualSpacing w:val="0"/>
            </w:pPr>
            <w:r>
              <w:t xml:space="preserve">Click to add button to add new tier. </w:t>
            </w:r>
            <w:r w:rsidRPr="00AF5456">
              <w:t>Up to 10 tiers can be defined.</w:t>
            </w:r>
          </w:p>
          <w:p w:rsidR="000A752D" w:rsidRDefault="000A752D" w:rsidP="000A752D">
            <w:pPr>
              <w:spacing w:before="60" w:after="60"/>
            </w:pPr>
            <w:r w:rsidRPr="0003008F">
              <w:t xml:space="preserve">When the “+” icon is clicked, the parameters in the edit row are added to the display area below the edit as a row, as </w:t>
            </w:r>
            <w:r>
              <w:t xml:space="preserve">following </w:t>
            </w:r>
            <w:r w:rsidRPr="0003008F">
              <w:t xml:space="preserve">illustrated </w:t>
            </w:r>
            <w:r>
              <w:t>:</w:t>
            </w:r>
          </w:p>
          <w:p w:rsidR="000A752D" w:rsidRPr="0003008F" w:rsidRDefault="000A752D" w:rsidP="000A752D">
            <w:pPr>
              <w:spacing w:before="60" w:after="60"/>
            </w:pPr>
            <w:r>
              <w:rPr>
                <w:noProof/>
              </w:rPr>
              <w:drawing>
                <wp:inline distT="0" distB="0" distL="0" distR="0" wp14:anchorId="33FFE5DC" wp14:editId="7B220395">
                  <wp:extent cx="3092776" cy="393700"/>
                  <wp:effectExtent l="0" t="0" r="0" b="6350"/>
                  <wp:docPr id="1725575818" name="Picture 17255758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1314602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6307" cy="394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A752D" w:rsidRPr="0003008F" w:rsidRDefault="000A752D" w:rsidP="000A752D">
            <w:pPr>
              <w:jc w:val="left"/>
            </w:pPr>
            <w:r>
              <w:t>Each record includes: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36"/>
              <w:gridCol w:w="1736"/>
              <w:gridCol w:w="3225"/>
            </w:tblGrid>
            <w:tr w:rsidR="000A752D" w:rsidTr="003469E7">
              <w:tc>
                <w:tcPr>
                  <w:tcW w:w="1736" w:type="dxa"/>
                </w:tcPr>
                <w:p w:rsidR="000A752D" w:rsidRPr="00F27979" w:rsidRDefault="000A752D" w:rsidP="000A752D">
                  <w:pPr>
                    <w:rPr>
                      <w:b/>
                      <w:bCs/>
                    </w:rPr>
                  </w:pPr>
                  <w:r w:rsidRPr="00F27979">
                    <w:rPr>
                      <w:b/>
                      <w:bCs/>
                    </w:rPr>
                    <w:t xml:space="preserve">Field </w:t>
                  </w:r>
                </w:p>
              </w:tc>
              <w:tc>
                <w:tcPr>
                  <w:tcW w:w="1736" w:type="dxa"/>
                </w:tcPr>
                <w:p w:rsidR="000A752D" w:rsidRPr="00F27979" w:rsidRDefault="000A752D" w:rsidP="000A752D">
                  <w:pPr>
                    <w:rPr>
                      <w:b/>
                      <w:bCs/>
                    </w:rPr>
                  </w:pPr>
                  <w:r w:rsidRPr="00F27979">
                    <w:rPr>
                      <w:b/>
                      <w:bCs/>
                    </w:rPr>
                    <w:t>Descriptions</w:t>
                  </w:r>
                </w:p>
              </w:tc>
              <w:tc>
                <w:tcPr>
                  <w:tcW w:w="3225" w:type="dxa"/>
                </w:tcPr>
                <w:p w:rsidR="000A752D" w:rsidRPr="00F27979" w:rsidRDefault="000A752D" w:rsidP="000A752D">
                  <w:pPr>
                    <w:rPr>
                      <w:b/>
                      <w:bCs/>
                    </w:rPr>
                  </w:pPr>
                  <w:r w:rsidRPr="00F27979">
                    <w:rPr>
                      <w:b/>
                      <w:bCs/>
                    </w:rPr>
                    <w:t>Data type</w:t>
                  </w:r>
                </w:p>
              </w:tc>
            </w:tr>
            <w:tr w:rsidR="000A752D" w:rsidTr="003469E7">
              <w:tc>
                <w:tcPr>
                  <w:tcW w:w="1736" w:type="dxa"/>
                </w:tcPr>
                <w:p w:rsidR="000A752D" w:rsidRDefault="000A752D" w:rsidP="000A752D">
                  <w:r>
                    <w:t>Is between *</w:t>
                  </w:r>
                </w:p>
              </w:tc>
              <w:tc>
                <w:tcPr>
                  <w:tcW w:w="1736" w:type="dxa"/>
                </w:tcPr>
                <w:p w:rsidR="000A752D" w:rsidRDefault="000A752D" w:rsidP="000A752D">
                  <w:r w:rsidRPr="00F405FD">
                    <w:t>The first input field is a number field to enter the lower bound of a Tier.</w:t>
                  </w:r>
                </w:p>
              </w:tc>
              <w:tc>
                <w:tcPr>
                  <w:tcW w:w="3225" w:type="dxa"/>
                </w:tcPr>
                <w:p w:rsidR="000A752D" w:rsidRDefault="000A752D" w:rsidP="000A752D">
                  <w:r>
                    <w:t>9(14,2)</w:t>
                  </w:r>
                </w:p>
                <w:p w:rsidR="00123B5F" w:rsidRPr="00123B5F" w:rsidRDefault="00123B5F" w:rsidP="000A752D">
                  <w:pPr>
                    <w:rPr>
                      <w:color w:val="FF0000"/>
                    </w:rPr>
                  </w:pPr>
                  <w:r w:rsidRPr="00123B5F">
                    <w:rPr>
                      <w:color w:val="FF0000"/>
                    </w:rPr>
                    <w:t xml:space="preserve">Positive value only </w:t>
                  </w:r>
                </w:p>
                <w:p w:rsidR="000A752D" w:rsidRDefault="000A752D" w:rsidP="000A752D">
                  <w:r>
                    <w:t>For first tier it is entered by user</w:t>
                  </w:r>
                </w:p>
                <w:p w:rsidR="000A752D" w:rsidRDefault="000A752D" w:rsidP="000A752D">
                  <w:r>
                    <w:t xml:space="preserve">For next tier it should be automation updated as “AND” value of previous tier plus 0.01 and don’t allow user edit this one. </w:t>
                  </w:r>
                </w:p>
              </w:tc>
            </w:tr>
            <w:tr w:rsidR="000A752D" w:rsidTr="003469E7">
              <w:tc>
                <w:tcPr>
                  <w:tcW w:w="1736" w:type="dxa"/>
                </w:tcPr>
                <w:p w:rsidR="000A752D" w:rsidRPr="00F27979" w:rsidRDefault="000A752D" w:rsidP="000A752D">
                  <w:r>
                    <w:t>And *</w:t>
                  </w:r>
                </w:p>
              </w:tc>
              <w:tc>
                <w:tcPr>
                  <w:tcW w:w="1736" w:type="dxa"/>
                </w:tcPr>
                <w:p w:rsidR="000A752D" w:rsidRPr="00F27979" w:rsidRDefault="000A752D" w:rsidP="000A752D">
                  <w:r w:rsidRPr="00F405FD">
                    <w:t>The second input field is a number fields to enter the upper bound of a Tier</w:t>
                  </w:r>
                </w:p>
              </w:tc>
              <w:tc>
                <w:tcPr>
                  <w:tcW w:w="3225" w:type="dxa"/>
                </w:tcPr>
                <w:p w:rsidR="000A752D" w:rsidRDefault="000A752D" w:rsidP="000A752D">
                  <w:r>
                    <w:t>9(14,2)</w:t>
                  </w:r>
                </w:p>
                <w:p w:rsidR="000A752D" w:rsidRDefault="000A752D" w:rsidP="000A752D">
                  <w:r>
                    <w:t>Positive value only</w:t>
                  </w:r>
                </w:p>
                <w:p w:rsidR="000A752D" w:rsidRDefault="000A752D" w:rsidP="000A752D">
                  <w:r>
                    <w:t>“and” must be greater than “is between” value.</w:t>
                  </w:r>
                </w:p>
                <w:p w:rsidR="000A752D" w:rsidRDefault="000A752D" w:rsidP="000A752D"/>
              </w:tc>
            </w:tr>
            <w:tr w:rsidR="000A752D" w:rsidTr="003469E7">
              <w:tc>
                <w:tcPr>
                  <w:tcW w:w="1736" w:type="dxa"/>
                </w:tcPr>
                <w:p w:rsidR="000A752D" w:rsidRDefault="000A752D" w:rsidP="000A752D">
                  <w:r>
                    <w:t>Factor*</w:t>
                  </w:r>
                </w:p>
              </w:tc>
              <w:tc>
                <w:tcPr>
                  <w:tcW w:w="1736" w:type="dxa"/>
                </w:tcPr>
                <w:p w:rsidR="000A752D" w:rsidRPr="006672FA" w:rsidRDefault="000A752D" w:rsidP="000A752D">
                  <w:pPr>
                    <w:spacing w:before="60" w:after="60"/>
                  </w:pPr>
                  <w:r w:rsidRPr="00F405FD">
                    <w:t>The third input field is a number field specifying the value of AF, which is either the number of Pool Units to award or the percentage of Amount to award in Pool Units</w:t>
                  </w:r>
                </w:p>
              </w:tc>
              <w:tc>
                <w:tcPr>
                  <w:tcW w:w="3225" w:type="dxa"/>
                </w:tcPr>
                <w:p w:rsidR="000A752D" w:rsidRDefault="000A752D" w:rsidP="000A752D">
                  <w:r>
                    <w:t>9(14,2)</w:t>
                  </w:r>
                </w:p>
                <w:p w:rsidR="000A752D" w:rsidRDefault="000A752D" w:rsidP="000A752D">
                  <w:r>
                    <w:t>Positive value only</w:t>
                  </w:r>
                </w:p>
              </w:tc>
            </w:tr>
          </w:tbl>
          <w:p w:rsidR="000A752D" w:rsidRPr="002832D8" w:rsidRDefault="000A752D" w:rsidP="000A752D"/>
          <w:p w:rsidR="000A752D" w:rsidRPr="00AF5456" w:rsidRDefault="000A752D" w:rsidP="000A752D">
            <w:pPr>
              <w:rPr>
                <w:lang w:val="en-GB"/>
              </w:rPr>
            </w:pPr>
          </w:p>
        </w:tc>
        <w:tc>
          <w:tcPr>
            <w:tcW w:w="2211" w:type="dxa"/>
          </w:tcPr>
          <w:p w:rsidR="000A752D" w:rsidRDefault="000A752D" w:rsidP="000A752D">
            <w:pPr>
              <w:pStyle w:val="ListParagraph"/>
              <w:ind w:left="0"/>
            </w:pPr>
            <w:r>
              <w:t xml:space="preserve">Button </w:t>
            </w:r>
          </w:p>
        </w:tc>
      </w:tr>
      <w:tr w:rsidR="000A752D" w:rsidTr="00845702">
        <w:tc>
          <w:tcPr>
            <w:tcW w:w="11816" w:type="dxa"/>
            <w:gridSpan w:val="3"/>
          </w:tcPr>
          <w:p w:rsidR="000A752D" w:rsidRDefault="000A752D" w:rsidP="000A752D">
            <w:pPr>
              <w:pStyle w:val="ListParagraph"/>
              <w:ind w:left="0"/>
              <w:rPr>
                <w:b/>
                <w:bCs/>
              </w:rPr>
            </w:pPr>
            <w:r w:rsidRPr="00F405FD">
              <w:rPr>
                <w:b/>
                <w:bCs/>
              </w:rPr>
              <w:t xml:space="preserve">Formula </w:t>
            </w:r>
            <w:r>
              <w:rPr>
                <w:b/>
                <w:bCs/>
              </w:rPr>
              <w:t>9</w:t>
            </w:r>
          </w:p>
          <w:p w:rsidR="000A752D" w:rsidRPr="00F405FD" w:rsidRDefault="000A752D" w:rsidP="000A752D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Allow Only one formula 9 per each campaign rule </w:t>
            </w:r>
          </w:p>
        </w:tc>
      </w:tr>
      <w:tr w:rsidR="000A752D" w:rsidTr="00845702">
        <w:tc>
          <w:tcPr>
            <w:tcW w:w="1539" w:type="dxa"/>
          </w:tcPr>
          <w:p w:rsidR="000A752D" w:rsidRDefault="000A752D" w:rsidP="000A752D">
            <w:pPr>
              <w:pStyle w:val="ListParagraph"/>
              <w:ind w:left="0"/>
              <w:rPr>
                <w:lang w:val="en-GB"/>
              </w:rPr>
            </w:pPr>
            <w:r>
              <w:rPr>
                <w:lang w:val="en-GB"/>
              </w:rPr>
              <w:t xml:space="preserve">Counter Id*/ </w:t>
            </w:r>
            <w:proofErr w:type="spellStart"/>
            <w:r>
              <w:rPr>
                <w:lang w:val="en-GB"/>
              </w:rPr>
              <w:t>Bộ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đếm</w:t>
            </w:r>
            <w:proofErr w:type="spellEnd"/>
          </w:p>
        </w:tc>
        <w:tc>
          <w:tcPr>
            <w:tcW w:w="8066" w:type="dxa"/>
          </w:tcPr>
          <w:p w:rsidR="000A752D" w:rsidRPr="00AF5456" w:rsidRDefault="000A752D" w:rsidP="000A752D">
            <w:pPr>
              <w:pStyle w:val="ListParagraph"/>
              <w:spacing w:before="120" w:after="120"/>
              <w:ind w:hanging="720"/>
              <w:contextualSpacing w:val="0"/>
            </w:pPr>
            <w:r w:rsidRPr="00AF5456">
              <w:t>The “Counter” drop-down field lists all valid Counters as defined in Counter Definition.</w:t>
            </w:r>
          </w:p>
          <w:p w:rsidR="000A752D" w:rsidRPr="00AF5456" w:rsidRDefault="000A752D" w:rsidP="000A752D"/>
        </w:tc>
        <w:tc>
          <w:tcPr>
            <w:tcW w:w="2211" w:type="dxa"/>
          </w:tcPr>
          <w:p w:rsidR="000A752D" w:rsidRDefault="000A752D" w:rsidP="000A752D">
            <w:pPr>
              <w:pStyle w:val="ListParagraph"/>
              <w:ind w:left="0"/>
            </w:pPr>
            <w:r>
              <w:t xml:space="preserve">Drop-down </w:t>
            </w:r>
          </w:p>
          <w:p w:rsidR="000A752D" w:rsidRDefault="000A752D" w:rsidP="000A752D">
            <w:pPr>
              <w:pStyle w:val="ListParagraph"/>
              <w:ind w:left="0"/>
            </w:pPr>
            <w:r>
              <w:t>Select one</w:t>
            </w:r>
          </w:p>
          <w:p w:rsidR="000A752D" w:rsidRDefault="000A752D" w:rsidP="000A752D">
            <w:pPr>
              <w:pStyle w:val="ListParagraph"/>
              <w:ind w:left="0"/>
            </w:pPr>
            <w:r>
              <w:t>Lookup value from “</w:t>
            </w:r>
            <w:proofErr w:type="spellStart"/>
            <w:r>
              <w:t>Counter_Definition</w:t>
            </w:r>
            <w:proofErr w:type="spellEnd"/>
            <w:r>
              <w:t>” table.</w:t>
            </w:r>
          </w:p>
          <w:p w:rsidR="000A752D" w:rsidRDefault="000A752D" w:rsidP="000A752D">
            <w:pPr>
              <w:pStyle w:val="ListParagraph"/>
              <w:ind w:left="0"/>
            </w:pPr>
            <w:r>
              <w:t>Refer “Campaign Counter Definition” API under Campaign management.</w:t>
            </w:r>
          </w:p>
        </w:tc>
      </w:tr>
      <w:tr w:rsidR="000A752D" w:rsidTr="00845702">
        <w:tc>
          <w:tcPr>
            <w:tcW w:w="1539" w:type="dxa"/>
          </w:tcPr>
          <w:p w:rsidR="000A752D" w:rsidRDefault="000A752D" w:rsidP="000A752D">
            <w:pPr>
              <w:pStyle w:val="ListParagraph"/>
              <w:ind w:left="0"/>
              <w:rPr>
                <w:lang w:val="en-GB"/>
              </w:rPr>
            </w:pPr>
            <w:r>
              <w:rPr>
                <w:lang w:val="en-GB"/>
              </w:rPr>
              <w:t>Select State */</w:t>
            </w:r>
            <w:proofErr w:type="spellStart"/>
            <w:r>
              <w:rPr>
                <w:lang w:val="en-GB"/>
              </w:rPr>
              <w:t>Chọn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trạng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thái</w:t>
            </w:r>
            <w:proofErr w:type="spellEnd"/>
          </w:p>
        </w:tc>
        <w:tc>
          <w:tcPr>
            <w:tcW w:w="8066" w:type="dxa"/>
          </w:tcPr>
          <w:p w:rsidR="000A752D" w:rsidRPr="00AF5456" w:rsidRDefault="000A752D" w:rsidP="000A752D">
            <w:pPr>
              <w:pStyle w:val="ListParagraph"/>
              <w:spacing w:before="120" w:after="120"/>
              <w:ind w:hanging="720"/>
              <w:contextualSpacing w:val="0"/>
            </w:pPr>
            <w:r w:rsidRPr="00AF5456">
              <w:t>The “Next State” drop-down provides the following choices:</w:t>
            </w:r>
          </w:p>
          <w:p w:rsidR="000A752D" w:rsidRPr="0064248C" w:rsidRDefault="000A752D" w:rsidP="000A752D">
            <w:pPr>
              <w:numPr>
                <w:ilvl w:val="1"/>
                <w:numId w:val="0"/>
              </w:numPr>
              <w:spacing w:before="120" w:after="120"/>
            </w:pPr>
            <w:r w:rsidRPr="0064248C">
              <w:t>“Next State” , which will update the State as follows:</w:t>
            </w:r>
          </w:p>
          <w:p w:rsidR="000A752D" w:rsidRPr="00AF5456" w:rsidRDefault="000A752D" w:rsidP="000A752D">
            <w:pPr>
              <w:pStyle w:val="ListParagraph"/>
              <w:numPr>
                <w:ilvl w:val="2"/>
                <w:numId w:val="0"/>
              </w:numPr>
              <w:tabs>
                <w:tab w:val="num" w:pos="1800"/>
              </w:tabs>
              <w:spacing w:before="120" w:after="120"/>
              <w:ind w:left="1656" w:hanging="360"/>
              <w:contextualSpacing w:val="0"/>
            </w:pPr>
            <w:r w:rsidRPr="00AF5456">
              <w:t>If the State before update is “C”, the State will be updated to “A”</w:t>
            </w:r>
          </w:p>
          <w:p w:rsidR="000A752D" w:rsidRPr="00AF5456" w:rsidRDefault="000A752D" w:rsidP="000A752D">
            <w:pPr>
              <w:pStyle w:val="ListParagraph"/>
              <w:numPr>
                <w:ilvl w:val="2"/>
                <w:numId w:val="0"/>
              </w:numPr>
              <w:tabs>
                <w:tab w:val="num" w:pos="1800"/>
              </w:tabs>
              <w:spacing w:before="120" w:after="120"/>
              <w:ind w:left="1656" w:hanging="360"/>
              <w:contextualSpacing w:val="0"/>
            </w:pPr>
            <w:r w:rsidRPr="00AF5456">
              <w:t>If the State before update is “A”, the State will be updated to “O”</w:t>
            </w:r>
          </w:p>
          <w:p w:rsidR="000A752D" w:rsidRPr="00AF5456" w:rsidRDefault="000A752D" w:rsidP="000A752D">
            <w:pPr>
              <w:pStyle w:val="ListParagraph"/>
              <w:numPr>
                <w:ilvl w:val="2"/>
                <w:numId w:val="0"/>
              </w:numPr>
              <w:tabs>
                <w:tab w:val="num" w:pos="1800"/>
              </w:tabs>
              <w:spacing w:before="120" w:after="120"/>
              <w:ind w:left="1656" w:hanging="360"/>
              <w:contextualSpacing w:val="0"/>
            </w:pPr>
            <w:r w:rsidRPr="00AF5456">
              <w:t>If the State before update is “O”, no action is taken (Counter State is not changed)</w:t>
            </w:r>
          </w:p>
          <w:p w:rsidR="000A752D" w:rsidRPr="00AF5456" w:rsidRDefault="000A752D" w:rsidP="000A752D">
            <w:pPr>
              <w:pStyle w:val="ListParagraph"/>
              <w:spacing w:before="120" w:after="120"/>
              <w:ind w:hanging="720"/>
              <w:contextualSpacing w:val="0"/>
            </w:pPr>
          </w:p>
        </w:tc>
        <w:tc>
          <w:tcPr>
            <w:tcW w:w="2211" w:type="dxa"/>
          </w:tcPr>
          <w:p w:rsidR="000A752D" w:rsidRDefault="000A752D" w:rsidP="000A752D">
            <w:pPr>
              <w:pStyle w:val="ListParagraph"/>
              <w:ind w:left="0"/>
            </w:pPr>
            <w:r>
              <w:t xml:space="preserve">Drop-down </w:t>
            </w:r>
          </w:p>
          <w:p w:rsidR="000A752D" w:rsidRDefault="000A752D" w:rsidP="000A752D">
            <w:pPr>
              <w:pStyle w:val="ListParagraph"/>
              <w:ind w:left="0"/>
            </w:pPr>
            <w:r>
              <w:t>Select one</w:t>
            </w:r>
          </w:p>
          <w:p w:rsidR="000A752D" w:rsidRDefault="000A752D" w:rsidP="000A752D">
            <w:pPr>
              <w:pStyle w:val="ListParagraph"/>
              <w:ind w:left="0"/>
            </w:pPr>
            <w:r>
              <w:t>Lookup value from “</w:t>
            </w:r>
            <w:proofErr w:type="spellStart"/>
            <w:r>
              <w:t>Code_Management</w:t>
            </w:r>
            <w:proofErr w:type="spellEnd"/>
            <w:r>
              <w:t>” table where code type is “</w:t>
            </w:r>
            <w:r w:rsidRPr="0064248C">
              <w:t>f9-counter-sate</w:t>
            </w:r>
            <w:r>
              <w:t>”.</w:t>
            </w:r>
          </w:p>
          <w:p w:rsidR="000A752D" w:rsidRDefault="000A752D" w:rsidP="000A752D">
            <w:pPr>
              <w:pStyle w:val="ListParagraph"/>
              <w:ind w:left="0"/>
            </w:pPr>
            <w:r>
              <w:t>Refer “get-by-code-type” API under master data.</w:t>
            </w:r>
          </w:p>
        </w:tc>
      </w:tr>
      <w:tr w:rsidR="000A752D" w:rsidTr="00845702">
        <w:tc>
          <w:tcPr>
            <w:tcW w:w="11816" w:type="dxa"/>
            <w:gridSpan w:val="3"/>
          </w:tcPr>
          <w:p w:rsidR="000A752D" w:rsidRDefault="000A752D" w:rsidP="000A752D">
            <w:pPr>
              <w:pStyle w:val="ListParagraph"/>
              <w:spacing w:before="120" w:after="120"/>
              <w:ind w:hanging="720"/>
              <w:contextualSpacing w:val="0"/>
              <w:jc w:val="left"/>
              <w:rPr>
                <w:b/>
                <w:bCs/>
                <w:color w:val="FF0000"/>
              </w:rPr>
            </w:pPr>
            <w:r w:rsidRPr="00E36CAE">
              <w:rPr>
                <w:b/>
                <w:bCs/>
                <w:color w:val="FF0000"/>
              </w:rPr>
              <w:t>Formula 8: Please consider</w:t>
            </w:r>
            <w:r>
              <w:rPr>
                <w:b/>
                <w:bCs/>
                <w:color w:val="FF0000"/>
              </w:rPr>
              <w:t xml:space="preserve"> and </w:t>
            </w:r>
            <w:r w:rsidRPr="00E36CAE">
              <w:rPr>
                <w:b/>
                <w:bCs/>
                <w:color w:val="FF0000"/>
              </w:rPr>
              <w:t>advise to change UI/UX for this</w:t>
            </w:r>
          </w:p>
          <w:p w:rsidR="000A752D" w:rsidRPr="00E36CAE" w:rsidRDefault="000A752D" w:rsidP="000A752D">
            <w:pPr>
              <w:pStyle w:val="ListParagraph"/>
              <w:spacing w:before="120" w:after="120"/>
              <w:ind w:hanging="720"/>
              <w:contextualSpacing w:val="0"/>
              <w:jc w:val="lef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Following items are explained for existing version</w:t>
            </w:r>
          </w:p>
          <w:p w:rsidR="000A752D" w:rsidRPr="00C80234" w:rsidRDefault="000A752D" w:rsidP="000A752D">
            <w:pPr>
              <w:pStyle w:val="ListParagraph"/>
              <w:ind w:left="0"/>
              <w:rPr>
                <w:b/>
                <w:bCs/>
              </w:rPr>
            </w:pPr>
          </w:p>
        </w:tc>
      </w:tr>
      <w:tr w:rsidR="000A752D" w:rsidTr="00845702">
        <w:tc>
          <w:tcPr>
            <w:tcW w:w="1539" w:type="dxa"/>
          </w:tcPr>
          <w:p w:rsidR="000A752D" w:rsidRDefault="000A752D" w:rsidP="000A752D">
            <w:pPr>
              <w:pStyle w:val="ListParagraph"/>
              <w:ind w:left="0"/>
              <w:rPr>
                <w:lang w:val="en-GB"/>
              </w:rPr>
            </w:pPr>
            <w:r>
              <w:rPr>
                <w:lang w:val="en-GB"/>
              </w:rPr>
              <w:t>Attribute group/</w:t>
            </w:r>
            <w:proofErr w:type="spellStart"/>
            <w:r>
              <w:rPr>
                <w:lang w:val="en-GB"/>
              </w:rPr>
              <w:t>Nhóm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thuộc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tính</w:t>
            </w:r>
            <w:proofErr w:type="spellEnd"/>
          </w:p>
        </w:tc>
        <w:tc>
          <w:tcPr>
            <w:tcW w:w="8066" w:type="dxa"/>
          </w:tcPr>
          <w:p w:rsidR="000A752D" w:rsidRPr="00AF5456" w:rsidRDefault="000A752D" w:rsidP="000A752D">
            <w:pPr>
              <w:pStyle w:val="ListParagraph"/>
              <w:spacing w:before="120" w:after="120"/>
              <w:ind w:hanging="720"/>
              <w:contextualSpacing w:val="0"/>
            </w:pPr>
            <w:r>
              <w:t xml:space="preserve">Group of attribute </w:t>
            </w:r>
          </w:p>
        </w:tc>
        <w:tc>
          <w:tcPr>
            <w:tcW w:w="2211" w:type="dxa"/>
          </w:tcPr>
          <w:p w:rsidR="000A752D" w:rsidRDefault="000A752D" w:rsidP="000A752D">
            <w:pPr>
              <w:pStyle w:val="ListParagraph"/>
              <w:ind w:left="0"/>
            </w:pPr>
            <w:r>
              <w:t>Drop- down</w:t>
            </w:r>
          </w:p>
          <w:p w:rsidR="000A752D" w:rsidRDefault="000A752D" w:rsidP="000A752D">
            <w:pPr>
              <w:pStyle w:val="ListParagraph"/>
              <w:ind w:left="0"/>
            </w:pPr>
            <w:r>
              <w:t>Select one</w:t>
            </w:r>
          </w:p>
          <w:p w:rsidR="000A752D" w:rsidRDefault="000A752D" w:rsidP="000A752D">
            <w:pPr>
              <w:pStyle w:val="ListParagraph"/>
              <w:ind w:left="0"/>
            </w:pPr>
          </w:p>
        </w:tc>
      </w:tr>
      <w:tr w:rsidR="000A752D" w:rsidTr="00845702">
        <w:tc>
          <w:tcPr>
            <w:tcW w:w="1539" w:type="dxa"/>
          </w:tcPr>
          <w:p w:rsidR="000A752D" w:rsidRDefault="000A752D" w:rsidP="000A752D">
            <w:pPr>
              <w:pStyle w:val="ListParagraph"/>
              <w:ind w:left="0"/>
              <w:rPr>
                <w:lang w:val="en-GB"/>
              </w:rPr>
            </w:pPr>
            <w:r>
              <w:rPr>
                <w:lang w:val="en-GB"/>
              </w:rPr>
              <w:t xml:space="preserve">Attribute ID*/ </w:t>
            </w:r>
            <w:proofErr w:type="spellStart"/>
            <w:r>
              <w:rPr>
                <w:lang w:val="en-GB"/>
              </w:rPr>
              <w:t>Thuôc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tính</w:t>
            </w:r>
            <w:proofErr w:type="spellEnd"/>
          </w:p>
        </w:tc>
        <w:tc>
          <w:tcPr>
            <w:tcW w:w="8066" w:type="dxa"/>
          </w:tcPr>
          <w:p w:rsidR="000A752D" w:rsidRDefault="000A752D" w:rsidP="000A752D">
            <w:pPr>
              <w:pStyle w:val="ListParagraph"/>
              <w:spacing w:before="120" w:after="120"/>
              <w:ind w:hanging="720"/>
              <w:contextualSpacing w:val="0"/>
            </w:pPr>
            <w:r>
              <w:t xml:space="preserve">Attribute ID to update attribute value/expire date </w:t>
            </w:r>
          </w:p>
          <w:p w:rsidR="000A752D" w:rsidRDefault="000A752D" w:rsidP="000A752D">
            <w:pPr>
              <w:pStyle w:val="ListParagraph"/>
              <w:spacing w:before="120" w:after="120"/>
              <w:ind w:hanging="720"/>
              <w:contextualSpacing w:val="0"/>
            </w:pPr>
            <w:r>
              <w:t xml:space="preserve">If Attribute group is selected then just list all attribute of selected </w:t>
            </w:r>
            <w:proofErr w:type="spellStart"/>
            <w:r>
              <w:t>atrribute</w:t>
            </w:r>
            <w:proofErr w:type="spellEnd"/>
            <w:r>
              <w:t xml:space="preserve"> group</w:t>
            </w:r>
          </w:p>
          <w:p w:rsidR="000A752D" w:rsidRPr="00AF5456" w:rsidRDefault="000A752D" w:rsidP="000A752D">
            <w:pPr>
              <w:pStyle w:val="ListParagraph"/>
              <w:spacing w:before="120" w:after="120"/>
              <w:ind w:left="0"/>
              <w:contextualSpacing w:val="0"/>
            </w:pPr>
            <w:r>
              <w:t>If attribute group is not selected then list all active attribute on the system.</w:t>
            </w:r>
          </w:p>
        </w:tc>
        <w:tc>
          <w:tcPr>
            <w:tcW w:w="2211" w:type="dxa"/>
          </w:tcPr>
          <w:p w:rsidR="000A752D" w:rsidRDefault="000A752D" w:rsidP="000A752D">
            <w:pPr>
              <w:pStyle w:val="ListParagraph"/>
              <w:ind w:left="0"/>
            </w:pPr>
            <w:r>
              <w:t>Drop-down</w:t>
            </w:r>
          </w:p>
          <w:p w:rsidR="000A752D" w:rsidRDefault="000A752D" w:rsidP="000A752D">
            <w:pPr>
              <w:pStyle w:val="ListParagraph"/>
              <w:ind w:left="0"/>
            </w:pPr>
            <w:r>
              <w:t>Select one</w:t>
            </w:r>
          </w:p>
          <w:p w:rsidR="000A752D" w:rsidRDefault="000A752D" w:rsidP="000A752D">
            <w:pPr>
              <w:pStyle w:val="ListParagraph"/>
              <w:ind w:left="0"/>
            </w:pPr>
            <w:r>
              <w:t>Lookup value “</w:t>
            </w:r>
            <w:proofErr w:type="spellStart"/>
            <w:r>
              <w:t>Attribute_Definition</w:t>
            </w:r>
            <w:proofErr w:type="spellEnd"/>
            <w:r>
              <w:t>”  table.</w:t>
            </w:r>
          </w:p>
          <w:p w:rsidR="000A752D" w:rsidRDefault="000A752D" w:rsidP="000A752D">
            <w:pPr>
              <w:pStyle w:val="ListParagraph"/>
              <w:ind w:left="0"/>
            </w:pPr>
            <w:r>
              <w:t xml:space="preserve">Refer “Attribute Definition” API under Code Maintenance </w:t>
            </w:r>
          </w:p>
          <w:p w:rsidR="000A752D" w:rsidRDefault="000A752D" w:rsidP="000A752D">
            <w:pPr>
              <w:pStyle w:val="ListParagraph"/>
              <w:ind w:left="0"/>
            </w:pPr>
          </w:p>
        </w:tc>
      </w:tr>
      <w:tr w:rsidR="000A752D" w:rsidTr="00845702">
        <w:tc>
          <w:tcPr>
            <w:tcW w:w="1539" w:type="dxa"/>
          </w:tcPr>
          <w:p w:rsidR="000A752D" w:rsidRDefault="000A752D" w:rsidP="000A752D">
            <w:pPr>
              <w:pStyle w:val="ListParagraph"/>
              <w:ind w:left="0"/>
              <w:rPr>
                <w:lang w:val="en-GB"/>
              </w:rPr>
            </w:pPr>
            <w:r>
              <w:rPr>
                <w:lang w:val="en-GB"/>
              </w:rPr>
              <w:t xml:space="preserve">Condition </w:t>
            </w:r>
          </w:p>
        </w:tc>
        <w:tc>
          <w:tcPr>
            <w:tcW w:w="8066" w:type="dxa"/>
          </w:tcPr>
          <w:p w:rsidR="000A752D" w:rsidRPr="007D5C10" w:rsidRDefault="000A752D" w:rsidP="000A752D">
            <w:pPr>
              <w:pStyle w:val="ListParagraph"/>
              <w:spacing w:before="120" w:after="120"/>
              <w:ind w:hanging="720"/>
              <w:contextualSpacing w:val="0"/>
              <w:jc w:val="left"/>
              <w:rPr>
                <w:b/>
                <w:bCs/>
              </w:rPr>
            </w:pPr>
            <w:r w:rsidRPr="00AF5456">
              <w:t xml:space="preserve">After an Attribute has been selected, depending on the data type of the Attribute, </w:t>
            </w:r>
            <w:r w:rsidRPr="007D5C10">
              <w:t xml:space="preserve">condition appear to allow input of the conditional arguments </w:t>
            </w:r>
            <w:r w:rsidRPr="00AF5456">
              <w:t>as illustrated in the following figures</w:t>
            </w:r>
            <w:r>
              <w:t xml:space="preserve"> </w:t>
            </w:r>
          </w:p>
          <w:p w:rsidR="000A752D" w:rsidRDefault="000A752D" w:rsidP="000A752D">
            <w:pPr>
              <w:pStyle w:val="ListParagraph"/>
              <w:spacing w:before="120" w:after="120"/>
              <w:ind w:hanging="720"/>
              <w:contextualSpacing w:val="0"/>
              <w:jc w:val="left"/>
            </w:pPr>
            <w:r>
              <w:t>Bellow image</w:t>
            </w:r>
            <w:r w:rsidRPr="00AF5456">
              <w:t xml:space="preserve"> shows the a </w:t>
            </w:r>
            <w:r>
              <w:t xml:space="preserve">Date </w:t>
            </w:r>
            <w:r w:rsidRPr="00AF5456">
              <w:t xml:space="preserve"> Attribute has been selected in the selection row </w:t>
            </w:r>
            <w:r>
              <w:t>:</w:t>
            </w:r>
          </w:p>
          <w:p w:rsidR="000A752D" w:rsidRDefault="000A752D" w:rsidP="000A752D">
            <w:pPr>
              <w:pStyle w:val="ListParagraph"/>
              <w:spacing w:before="120" w:after="120"/>
              <w:ind w:hanging="720"/>
              <w:contextualSpacing w:val="0"/>
              <w:jc w:val="left"/>
            </w:pPr>
            <w:r>
              <w:rPr>
                <w:noProof/>
              </w:rPr>
              <w:drawing>
                <wp:inline distT="0" distB="0" distL="0" distR="0" wp14:anchorId="72ACFCFC" wp14:editId="712B89AC">
                  <wp:extent cx="4809913" cy="730250"/>
                  <wp:effectExtent l="0" t="0" r="0" b="0"/>
                  <wp:docPr id="4086971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8697193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1651" cy="732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A752D" w:rsidRDefault="000A752D" w:rsidP="000A752D">
            <w:pPr>
              <w:pStyle w:val="ListParagraph"/>
              <w:spacing w:before="120" w:after="120"/>
              <w:ind w:hanging="720"/>
              <w:contextualSpacing w:val="0"/>
              <w:jc w:val="left"/>
            </w:pPr>
            <w:r>
              <w:t xml:space="preserve">Bellow image shows a </w:t>
            </w:r>
            <w:proofErr w:type="spellStart"/>
            <w:r>
              <w:t>boolean</w:t>
            </w:r>
            <w:proofErr w:type="spellEnd"/>
            <w:r>
              <w:t xml:space="preserve"> </w:t>
            </w:r>
            <w:proofErr w:type="spellStart"/>
            <w:r>
              <w:t>attribtue</w:t>
            </w:r>
            <w:proofErr w:type="spellEnd"/>
            <w:r>
              <w:t xml:space="preserve"> has been selected in the </w:t>
            </w:r>
            <w:proofErr w:type="spellStart"/>
            <w:r>
              <w:t>seclection</w:t>
            </w:r>
            <w:proofErr w:type="spellEnd"/>
            <w:r>
              <w:t xml:space="preserve"> row:</w:t>
            </w:r>
          </w:p>
          <w:p w:rsidR="000A752D" w:rsidRDefault="000A752D" w:rsidP="000A752D">
            <w:pPr>
              <w:pStyle w:val="ListParagraph"/>
              <w:spacing w:before="120" w:after="120"/>
              <w:ind w:hanging="720"/>
              <w:contextualSpacing w:val="0"/>
              <w:jc w:val="left"/>
            </w:pPr>
            <w:r>
              <w:rPr>
                <w:noProof/>
              </w:rPr>
              <w:drawing>
                <wp:inline distT="0" distB="0" distL="0" distR="0" wp14:anchorId="3AB10722" wp14:editId="346B8954">
                  <wp:extent cx="4521432" cy="1085906"/>
                  <wp:effectExtent l="0" t="0" r="0" b="0"/>
                  <wp:docPr id="20888284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8828493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1432" cy="1085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A752D" w:rsidRPr="00AF5456" w:rsidRDefault="000A752D" w:rsidP="000A752D">
            <w:pPr>
              <w:pStyle w:val="ListParagraph"/>
              <w:spacing w:before="120" w:after="120"/>
              <w:ind w:hanging="720"/>
              <w:contextualSpacing w:val="0"/>
              <w:jc w:val="left"/>
            </w:pPr>
            <w:r>
              <w:t>Bellow image show a character attribute has been selected in the selection row</w:t>
            </w:r>
          </w:p>
          <w:p w:rsidR="000A752D" w:rsidRDefault="000A752D" w:rsidP="000A752D">
            <w:pPr>
              <w:pStyle w:val="ListParagraph"/>
              <w:spacing w:before="120" w:after="120"/>
              <w:ind w:hanging="720"/>
              <w:contextualSpacing w:val="0"/>
            </w:pPr>
            <w:r>
              <w:rPr>
                <w:noProof/>
              </w:rPr>
              <w:drawing>
                <wp:inline distT="0" distB="0" distL="0" distR="0" wp14:anchorId="75D9C1DE" wp14:editId="3DEF4C6C">
                  <wp:extent cx="4400776" cy="977950"/>
                  <wp:effectExtent l="0" t="0" r="0" b="0"/>
                  <wp:docPr id="19030166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301662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0776" cy="97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A752D" w:rsidRPr="00AF5456" w:rsidRDefault="000A752D" w:rsidP="000A752D">
            <w:pPr>
              <w:pStyle w:val="ListParagraph"/>
              <w:spacing w:before="120" w:after="120"/>
              <w:ind w:hanging="720"/>
              <w:contextualSpacing w:val="0"/>
              <w:jc w:val="left"/>
            </w:pPr>
            <w:r>
              <w:t>Bellow image show a character attribute has been selected in the selection row</w:t>
            </w:r>
          </w:p>
          <w:p w:rsidR="000A752D" w:rsidRDefault="000A752D" w:rsidP="000A752D">
            <w:pPr>
              <w:pStyle w:val="ListParagraph"/>
              <w:spacing w:before="120" w:after="120"/>
              <w:ind w:hanging="720"/>
              <w:contextualSpacing w:val="0"/>
            </w:pPr>
            <w:r>
              <w:rPr>
                <w:noProof/>
              </w:rPr>
              <w:drawing>
                <wp:inline distT="0" distB="0" distL="0" distR="0" wp14:anchorId="163BE98F" wp14:editId="4A87F159">
                  <wp:extent cx="4984750" cy="740309"/>
                  <wp:effectExtent l="0" t="0" r="0" b="3175"/>
                  <wp:docPr id="4479533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795332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2309" cy="7444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1" w:type="dxa"/>
          </w:tcPr>
          <w:p w:rsidR="000A752D" w:rsidRDefault="000A752D" w:rsidP="000A752D">
            <w:pPr>
              <w:pStyle w:val="ListParagraph"/>
              <w:ind w:left="0"/>
            </w:pPr>
          </w:p>
        </w:tc>
      </w:tr>
      <w:tr w:rsidR="000A752D" w:rsidTr="00845702">
        <w:tc>
          <w:tcPr>
            <w:tcW w:w="1539" w:type="dxa"/>
          </w:tcPr>
          <w:p w:rsidR="000A752D" w:rsidRDefault="000A752D" w:rsidP="000A752D">
            <w:pPr>
              <w:pStyle w:val="ListParagraph"/>
              <w:ind w:left="0"/>
              <w:rPr>
                <w:lang w:val="en-GB"/>
              </w:rPr>
            </w:pPr>
            <w:r>
              <w:rPr>
                <w:lang w:val="en-GB"/>
              </w:rPr>
              <w:t>Set *</w:t>
            </w:r>
          </w:p>
        </w:tc>
        <w:tc>
          <w:tcPr>
            <w:tcW w:w="8066" w:type="dxa"/>
          </w:tcPr>
          <w:p w:rsidR="000A752D" w:rsidRPr="00AF5456" w:rsidRDefault="000A752D" w:rsidP="000A752D">
            <w:pPr>
              <w:pStyle w:val="ListParagraph"/>
              <w:spacing w:before="120" w:after="120"/>
              <w:ind w:hanging="720"/>
              <w:contextualSpacing w:val="0"/>
            </w:pPr>
            <w:r>
              <w:t xml:space="preserve">Attribute ID need to be updated attribute value </w:t>
            </w:r>
          </w:p>
        </w:tc>
        <w:tc>
          <w:tcPr>
            <w:tcW w:w="2211" w:type="dxa"/>
          </w:tcPr>
          <w:p w:rsidR="000A752D" w:rsidRDefault="000A752D" w:rsidP="000A752D">
            <w:pPr>
              <w:pStyle w:val="ListParagraph"/>
              <w:ind w:left="0"/>
            </w:pPr>
            <w:r>
              <w:t xml:space="preserve">Drop-down </w:t>
            </w:r>
          </w:p>
          <w:p w:rsidR="000A752D" w:rsidRDefault="000A752D" w:rsidP="000A752D">
            <w:pPr>
              <w:pStyle w:val="ListParagraph"/>
              <w:ind w:left="0"/>
            </w:pPr>
            <w:r>
              <w:t>Select one</w:t>
            </w:r>
          </w:p>
          <w:p w:rsidR="000A752D" w:rsidRDefault="000A752D" w:rsidP="000A752D">
            <w:pPr>
              <w:pStyle w:val="ListParagraph"/>
              <w:ind w:left="0"/>
            </w:pPr>
            <w:r>
              <w:t>Lookup value from “</w:t>
            </w:r>
            <w:proofErr w:type="spellStart"/>
            <w:r>
              <w:t>Attribute_Definition</w:t>
            </w:r>
            <w:proofErr w:type="spellEnd"/>
            <w:r>
              <w:t>” table.</w:t>
            </w:r>
          </w:p>
          <w:p w:rsidR="000A752D" w:rsidRDefault="000A752D" w:rsidP="000A752D">
            <w:pPr>
              <w:pStyle w:val="ListParagraph"/>
              <w:ind w:left="0"/>
            </w:pPr>
            <w:r>
              <w:t>Refer “</w:t>
            </w:r>
            <w:proofErr w:type="spellStart"/>
            <w:r>
              <w:t>Atrribute</w:t>
            </w:r>
            <w:proofErr w:type="spellEnd"/>
            <w:r>
              <w:t xml:space="preserve"> </w:t>
            </w:r>
            <w:proofErr w:type="spellStart"/>
            <w:r>
              <w:t>Defintion</w:t>
            </w:r>
            <w:proofErr w:type="spellEnd"/>
            <w:r>
              <w:t xml:space="preserve">” API under code </w:t>
            </w:r>
            <w:proofErr w:type="spellStart"/>
            <w:r>
              <w:t>maitenance</w:t>
            </w:r>
            <w:proofErr w:type="spellEnd"/>
            <w:r>
              <w:t xml:space="preserve"> </w:t>
            </w:r>
          </w:p>
        </w:tc>
      </w:tr>
      <w:tr w:rsidR="000A752D" w:rsidTr="00845702">
        <w:tc>
          <w:tcPr>
            <w:tcW w:w="1539" w:type="dxa"/>
          </w:tcPr>
          <w:p w:rsidR="000A752D" w:rsidRDefault="000A752D" w:rsidP="000A752D">
            <w:pPr>
              <w:pStyle w:val="ListParagraph"/>
              <w:ind w:left="0"/>
              <w:rPr>
                <w:lang w:val="en-GB"/>
              </w:rPr>
            </w:pPr>
            <w:r>
              <w:rPr>
                <w:lang w:val="en-GB"/>
              </w:rPr>
              <w:t xml:space="preserve">Set to value </w:t>
            </w:r>
          </w:p>
        </w:tc>
        <w:tc>
          <w:tcPr>
            <w:tcW w:w="8066" w:type="dxa"/>
          </w:tcPr>
          <w:p w:rsidR="000A752D" w:rsidRPr="00E36CAE" w:rsidRDefault="000A752D" w:rsidP="000A752D">
            <w:pPr>
              <w:pStyle w:val="ListParagraph"/>
              <w:spacing w:before="120" w:after="120"/>
              <w:ind w:hanging="720"/>
            </w:pPr>
            <w:r>
              <w:t>V</w:t>
            </w:r>
            <w:r w:rsidRPr="00E36CAE">
              <w:t xml:space="preserve">alue is </w:t>
            </w:r>
            <w:proofErr w:type="spellStart"/>
            <w:r w:rsidRPr="00E36CAE">
              <w:t>depened</w:t>
            </w:r>
            <w:proofErr w:type="spellEnd"/>
            <w:r w:rsidRPr="00E36CAE">
              <w:t xml:space="preserve"> on selected "Data type"</w:t>
            </w:r>
            <w:r>
              <w:t xml:space="preserve">: </w:t>
            </w:r>
          </w:p>
          <w:p w:rsidR="000A752D" w:rsidRDefault="000A752D" w:rsidP="000A752D">
            <w:pPr>
              <w:pStyle w:val="ListParagraph"/>
              <w:numPr>
                <w:ilvl w:val="0"/>
                <w:numId w:val="5"/>
              </w:numPr>
              <w:spacing w:before="120" w:after="120"/>
            </w:pPr>
            <w:r w:rsidRPr="00E36CAE">
              <w:t xml:space="preserve">if  "Boolean"  data type is selected then </w:t>
            </w:r>
            <w:proofErr w:type="spellStart"/>
            <w:r w:rsidRPr="00E36CAE">
              <w:t>swith</w:t>
            </w:r>
            <w:proofErr w:type="spellEnd"/>
            <w:r w:rsidRPr="00E36CAE">
              <w:t xml:space="preserve"> button true/false is </w:t>
            </w:r>
            <w:proofErr w:type="spellStart"/>
            <w:r w:rsidRPr="00E36CAE">
              <w:t>actived</w:t>
            </w:r>
            <w:proofErr w:type="spellEnd"/>
            <w:r w:rsidRPr="00E36CAE">
              <w:t xml:space="preserve"> for default value field. Default False. </w:t>
            </w:r>
          </w:p>
          <w:p w:rsidR="000A752D" w:rsidRDefault="000A752D" w:rsidP="000A752D">
            <w:pPr>
              <w:pStyle w:val="ListParagraph"/>
              <w:numPr>
                <w:ilvl w:val="0"/>
                <w:numId w:val="5"/>
              </w:numPr>
              <w:spacing w:before="120" w:after="120"/>
            </w:pPr>
            <w:r w:rsidRPr="00E36CAE">
              <w:t xml:space="preserve">If "Character" datatype is selected then  a textbox is </w:t>
            </w:r>
            <w:proofErr w:type="spellStart"/>
            <w:r w:rsidRPr="00E36CAE">
              <w:t>actived</w:t>
            </w:r>
            <w:proofErr w:type="spellEnd"/>
            <w:r w:rsidRPr="00E36CAE">
              <w:t xml:space="preserve"> for default value.</w:t>
            </w:r>
          </w:p>
          <w:p w:rsidR="000A752D" w:rsidRDefault="000A752D" w:rsidP="000A752D">
            <w:pPr>
              <w:pStyle w:val="ListParagraph"/>
              <w:numPr>
                <w:ilvl w:val="0"/>
                <w:numId w:val="5"/>
              </w:numPr>
              <w:spacing w:before="120" w:after="120"/>
            </w:pPr>
            <w:r w:rsidRPr="00E36CAE">
              <w:t xml:space="preserve">If " Date" datatype is selected hen a  Date field is </w:t>
            </w:r>
            <w:proofErr w:type="spellStart"/>
            <w:r w:rsidRPr="00E36CAE">
              <w:t>actived</w:t>
            </w:r>
            <w:proofErr w:type="spellEnd"/>
            <w:r w:rsidRPr="00E36CAE">
              <w:t xml:space="preserve"> for default value field.</w:t>
            </w:r>
          </w:p>
          <w:p w:rsidR="000A752D" w:rsidRPr="00E36CAE" w:rsidRDefault="000A752D" w:rsidP="000A752D">
            <w:pPr>
              <w:pStyle w:val="ListParagraph"/>
              <w:numPr>
                <w:ilvl w:val="0"/>
                <w:numId w:val="5"/>
              </w:numPr>
              <w:spacing w:before="120" w:after="120"/>
            </w:pPr>
            <w:r w:rsidRPr="00E36CAE">
              <w:t xml:space="preserve">If "Number" datatype is selected then   a </w:t>
            </w:r>
            <w:proofErr w:type="spellStart"/>
            <w:r w:rsidRPr="00E36CAE">
              <w:t>Numberic</w:t>
            </w:r>
            <w:proofErr w:type="spellEnd"/>
            <w:r w:rsidRPr="00E36CAE">
              <w:t xml:space="preserve"> filed (double data type) is </w:t>
            </w:r>
            <w:proofErr w:type="spellStart"/>
            <w:r w:rsidRPr="00E36CAE">
              <w:t>actived</w:t>
            </w:r>
            <w:proofErr w:type="spellEnd"/>
            <w:r w:rsidRPr="00E36CAE">
              <w:t xml:space="preserve"> for default value </w:t>
            </w:r>
            <w:proofErr w:type="spellStart"/>
            <w:r w:rsidRPr="00E36CAE">
              <w:t>fied</w:t>
            </w:r>
            <w:proofErr w:type="spellEnd"/>
            <w:r w:rsidRPr="00E36CAE">
              <w:t>.</w:t>
            </w:r>
          </w:p>
        </w:tc>
        <w:tc>
          <w:tcPr>
            <w:tcW w:w="2211" w:type="dxa"/>
          </w:tcPr>
          <w:p w:rsidR="000A752D" w:rsidRDefault="000A752D" w:rsidP="000A752D">
            <w:pPr>
              <w:pStyle w:val="ListParagraph"/>
              <w:ind w:left="0"/>
            </w:pPr>
          </w:p>
        </w:tc>
      </w:tr>
      <w:tr w:rsidR="000A752D" w:rsidTr="00845702">
        <w:tc>
          <w:tcPr>
            <w:tcW w:w="1539" w:type="dxa"/>
          </w:tcPr>
          <w:p w:rsidR="000A752D" w:rsidRDefault="000A752D" w:rsidP="000A752D">
            <w:pPr>
              <w:pStyle w:val="ListParagraph"/>
              <w:ind w:left="0"/>
              <w:rPr>
                <w:lang w:val="en-GB"/>
              </w:rPr>
            </w:pPr>
            <w:r w:rsidRPr="00E36CAE">
              <w:rPr>
                <w:lang w:val="en-GB"/>
              </w:rPr>
              <w:t>Expiring</w:t>
            </w:r>
          </w:p>
          <w:p w:rsidR="000A752D" w:rsidRDefault="000A752D" w:rsidP="000A752D">
            <w:pPr>
              <w:pStyle w:val="ListParagraph"/>
              <w:ind w:left="0"/>
              <w:rPr>
                <w:lang w:val="en-GB"/>
              </w:rPr>
            </w:pPr>
          </w:p>
        </w:tc>
        <w:tc>
          <w:tcPr>
            <w:tcW w:w="8066" w:type="dxa"/>
            <w:vMerge w:val="restart"/>
          </w:tcPr>
          <w:p w:rsidR="000A752D" w:rsidRPr="00E36CAE" w:rsidRDefault="000A752D" w:rsidP="000A752D">
            <w:pPr>
              <w:pStyle w:val="ListParagraph"/>
              <w:spacing w:before="120" w:after="120"/>
              <w:ind w:hanging="720"/>
            </w:pPr>
            <w:r w:rsidRPr="00E36CAE">
              <w:t>2 choices for user:</w:t>
            </w:r>
          </w:p>
          <w:p w:rsidR="000A752D" w:rsidRPr="00E36CAE" w:rsidRDefault="000A752D" w:rsidP="000A752D">
            <w:pPr>
              <w:pStyle w:val="ListParagraph"/>
              <w:spacing w:before="120" w:after="120"/>
              <w:ind w:hanging="720"/>
            </w:pPr>
          </w:p>
          <w:p w:rsidR="000A752D" w:rsidRPr="00E36CAE" w:rsidRDefault="000A752D" w:rsidP="000A752D">
            <w:pPr>
              <w:pStyle w:val="ListParagraph"/>
              <w:spacing w:before="120" w:after="120"/>
              <w:ind w:hanging="720"/>
            </w:pPr>
            <w:r w:rsidRPr="00E36CAE">
              <w:t>1) User can enter a fixed date (1st input field)</w:t>
            </w:r>
            <w:r>
              <w:t xml:space="preserve"> (Expiring )</w:t>
            </w:r>
          </w:p>
          <w:p w:rsidR="000A752D" w:rsidRPr="00E36CAE" w:rsidRDefault="000A752D" w:rsidP="000A752D">
            <w:pPr>
              <w:pStyle w:val="ListParagraph"/>
              <w:spacing w:before="120" w:after="120"/>
              <w:ind w:hanging="720"/>
            </w:pPr>
          </w:p>
          <w:p w:rsidR="000A752D" w:rsidRPr="00E36CAE" w:rsidRDefault="000A752D" w:rsidP="000A752D">
            <w:pPr>
              <w:pStyle w:val="ListParagraph"/>
              <w:spacing w:before="120" w:after="120"/>
              <w:ind w:hanging="720"/>
            </w:pPr>
            <w:r w:rsidRPr="00E36CAE">
              <w:t>or</w:t>
            </w:r>
          </w:p>
          <w:p w:rsidR="000A752D" w:rsidRPr="00E36CAE" w:rsidRDefault="000A752D" w:rsidP="000A752D">
            <w:pPr>
              <w:pStyle w:val="ListParagraph"/>
              <w:spacing w:before="120" w:after="120"/>
              <w:ind w:hanging="720"/>
            </w:pPr>
          </w:p>
          <w:p w:rsidR="000A752D" w:rsidRPr="00E36CAE" w:rsidRDefault="000A752D" w:rsidP="000A752D">
            <w:pPr>
              <w:pStyle w:val="ListParagraph"/>
              <w:spacing w:before="120" w:after="120"/>
              <w:ind w:hanging="720"/>
            </w:pPr>
            <w:r w:rsidRPr="00E36CAE">
              <w:t>2) user can enter N followed by the drop-down choice of "End of Month" or "End of Quarter"</w:t>
            </w:r>
            <w:r>
              <w:t xml:space="preserve"> (</w:t>
            </w:r>
            <w:r w:rsidRPr="00C5095C">
              <w:t>Set Expiry Date to</w:t>
            </w:r>
            <w:r>
              <w:t>).</w:t>
            </w:r>
          </w:p>
          <w:p w:rsidR="000A752D" w:rsidRPr="00E36CAE" w:rsidRDefault="000A752D" w:rsidP="000A752D">
            <w:pPr>
              <w:pStyle w:val="ListParagraph"/>
              <w:spacing w:before="120" w:after="120"/>
              <w:ind w:hanging="720"/>
            </w:pPr>
          </w:p>
          <w:p w:rsidR="000A752D" w:rsidRDefault="000A752D" w:rsidP="000A752D">
            <w:pPr>
              <w:pStyle w:val="ListParagraph"/>
              <w:spacing w:before="120" w:after="120"/>
              <w:ind w:hanging="720"/>
            </w:pPr>
            <w:r w:rsidRPr="00E36CAE">
              <w:t>if user enters a Fixed Date, we update the Expiry Date = value (Fixed Date) entered</w:t>
            </w:r>
          </w:p>
          <w:p w:rsidR="000A752D" w:rsidRPr="00E36CAE" w:rsidRDefault="000A752D" w:rsidP="000A752D">
            <w:pPr>
              <w:pStyle w:val="ListParagraph"/>
              <w:spacing w:before="120" w:after="120"/>
              <w:ind w:hanging="720"/>
            </w:pPr>
            <w:r>
              <w:t xml:space="preserve">if user select period we update the expire date into selected period </w:t>
            </w:r>
          </w:p>
          <w:p w:rsidR="000A752D" w:rsidRDefault="000A752D" w:rsidP="000A752D">
            <w:pPr>
              <w:pStyle w:val="ListParagraph"/>
              <w:numPr>
                <w:ilvl w:val="0"/>
                <w:numId w:val="6"/>
              </w:numPr>
              <w:spacing w:before="120" w:after="120"/>
            </w:pPr>
            <w:r w:rsidRPr="00E36CAE">
              <w:t>Admin screen allows only choice of FIXED DATE or N [Period Unit]</w:t>
            </w:r>
            <w:r>
              <w:t xml:space="preserve">. If Expiring is provided then “Set Expire Date to “ is </w:t>
            </w:r>
            <w:proofErr w:type="spellStart"/>
            <w:r>
              <w:t>inactived</w:t>
            </w:r>
            <w:proofErr w:type="spellEnd"/>
            <w:r>
              <w:t xml:space="preserve"> </w:t>
            </w:r>
            <w:r w:rsidRPr="00C5095C">
              <w:t>and vice versa</w:t>
            </w:r>
            <w:r>
              <w:t>.</w:t>
            </w:r>
          </w:p>
          <w:p w:rsidR="000A752D" w:rsidRDefault="000A752D" w:rsidP="000A752D">
            <w:pPr>
              <w:pStyle w:val="ListParagraph"/>
              <w:numPr>
                <w:ilvl w:val="0"/>
                <w:numId w:val="6"/>
              </w:numPr>
              <w:spacing w:before="120" w:after="120"/>
            </w:pPr>
            <w:r>
              <w:t xml:space="preserve">If “Set Expire Date To “ is selected and “Period is not No Expire / Post Date “ then “N” field is </w:t>
            </w:r>
            <w:proofErr w:type="spellStart"/>
            <w:r>
              <w:t>actived</w:t>
            </w:r>
            <w:proofErr w:type="spellEnd"/>
            <w:r>
              <w:t>.</w:t>
            </w:r>
          </w:p>
          <w:p w:rsidR="000A752D" w:rsidRDefault="000A752D" w:rsidP="000A752D">
            <w:pPr>
              <w:pStyle w:val="ListParagraph"/>
              <w:numPr>
                <w:ilvl w:val="0"/>
                <w:numId w:val="6"/>
              </w:numPr>
              <w:spacing w:before="120" w:after="120"/>
            </w:pPr>
            <w:r>
              <w:t xml:space="preserve">Have to choose at least one option: Fixed or period type </w:t>
            </w:r>
          </w:p>
          <w:p w:rsidR="000A752D" w:rsidRDefault="000A752D" w:rsidP="000A752D">
            <w:pPr>
              <w:pStyle w:val="ListParagraph"/>
              <w:spacing w:before="120" w:after="120"/>
              <w:ind w:hanging="720"/>
            </w:pPr>
          </w:p>
        </w:tc>
        <w:tc>
          <w:tcPr>
            <w:tcW w:w="2211" w:type="dxa"/>
          </w:tcPr>
          <w:p w:rsidR="000A752D" w:rsidRDefault="000A752D" w:rsidP="000A752D">
            <w:pPr>
              <w:pStyle w:val="ListParagraph"/>
              <w:ind w:left="0"/>
            </w:pPr>
          </w:p>
        </w:tc>
      </w:tr>
      <w:tr w:rsidR="000A752D" w:rsidTr="00845702">
        <w:tc>
          <w:tcPr>
            <w:tcW w:w="1539" w:type="dxa"/>
          </w:tcPr>
          <w:p w:rsidR="000A752D" w:rsidRPr="00E36CAE" w:rsidRDefault="000A752D" w:rsidP="000A752D">
            <w:pPr>
              <w:pStyle w:val="ListParagraph"/>
              <w:ind w:left="0"/>
              <w:rPr>
                <w:lang w:val="en-GB"/>
              </w:rPr>
            </w:pPr>
            <w:r>
              <w:t>Set Expire Date to</w:t>
            </w:r>
          </w:p>
        </w:tc>
        <w:tc>
          <w:tcPr>
            <w:tcW w:w="8066" w:type="dxa"/>
            <w:vMerge/>
          </w:tcPr>
          <w:p w:rsidR="000A752D" w:rsidRPr="00E36CAE" w:rsidRDefault="000A752D" w:rsidP="000A752D">
            <w:pPr>
              <w:pStyle w:val="ListParagraph"/>
              <w:spacing w:before="120" w:after="120"/>
              <w:ind w:hanging="720"/>
            </w:pPr>
          </w:p>
        </w:tc>
        <w:tc>
          <w:tcPr>
            <w:tcW w:w="2211" w:type="dxa"/>
          </w:tcPr>
          <w:p w:rsidR="000A752D" w:rsidRDefault="000A752D" w:rsidP="000A752D">
            <w:pPr>
              <w:pStyle w:val="ListParagraph"/>
              <w:ind w:left="0"/>
            </w:pPr>
            <w:r>
              <w:t>Drop -down</w:t>
            </w:r>
          </w:p>
          <w:p w:rsidR="000A752D" w:rsidRDefault="000A752D" w:rsidP="000A752D">
            <w:pPr>
              <w:pStyle w:val="ListParagraph"/>
              <w:ind w:left="0"/>
            </w:pPr>
            <w:r>
              <w:t>Select one</w:t>
            </w:r>
          </w:p>
          <w:p w:rsidR="000A752D" w:rsidRDefault="000A752D" w:rsidP="000A752D">
            <w:pPr>
              <w:pStyle w:val="ListParagraph"/>
              <w:ind w:left="0"/>
            </w:pPr>
            <w:r>
              <w:t>Refer “get-by-code-type” API under master data with code type is “</w:t>
            </w:r>
          </w:p>
        </w:tc>
      </w:tr>
      <w:tr w:rsidR="000A752D" w:rsidTr="00845702">
        <w:tc>
          <w:tcPr>
            <w:tcW w:w="1539" w:type="dxa"/>
          </w:tcPr>
          <w:p w:rsidR="000A752D" w:rsidRDefault="000A752D" w:rsidP="000A752D">
            <w:pPr>
              <w:pStyle w:val="ListParagraph"/>
              <w:ind w:left="0"/>
            </w:pPr>
            <w:r>
              <w:t>N</w:t>
            </w:r>
          </w:p>
        </w:tc>
        <w:tc>
          <w:tcPr>
            <w:tcW w:w="8066" w:type="dxa"/>
            <w:vMerge/>
          </w:tcPr>
          <w:p w:rsidR="000A752D" w:rsidRPr="00E36CAE" w:rsidRDefault="000A752D" w:rsidP="000A752D">
            <w:pPr>
              <w:pStyle w:val="ListParagraph"/>
              <w:spacing w:before="120" w:after="120"/>
              <w:ind w:hanging="720"/>
            </w:pPr>
          </w:p>
        </w:tc>
        <w:tc>
          <w:tcPr>
            <w:tcW w:w="2211" w:type="dxa"/>
          </w:tcPr>
          <w:p w:rsidR="000A752D" w:rsidRDefault="000A752D" w:rsidP="000A752D">
            <w:pPr>
              <w:pStyle w:val="ListParagraph"/>
              <w:ind w:left="0"/>
            </w:pPr>
            <w:r>
              <w:t>9(2)</w:t>
            </w:r>
          </w:p>
        </w:tc>
      </w:tr>
    </w:tbl>
    <w:p w:rsidR="008073C6" w:rsidRDefault="008073C6" w:rsidP="008073C6"/>
    <w:sectPr w:rsidR="008073C6" w:rsidSect="0003008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0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ource Sans Pro">
    <w:altName w:val="Calibri Light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A0FF0"/>
    <w:multiLevelType w:val="hybridMultilevel"/>
    <w:tmpl w:val="27D20438"/>
    <w:lvl w:ilvl="0" w:tplc="9B62971A">
      <w:start w:val="2"/>
      <w:numFmt w:val="bullet"/>
      <w:lvlText w:val="-"/>
      <w:lvlJc w:val="left"/>
      <w:pPr>
        <w:ind w:left="720" w:hanging="360"/>
      </w:pPr>
      <w:rPr>
        <w:rFonts w:ascii="Calibri" w:eastAsia="PMingLiU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C1AA8"/>
    <w:multiLevelType w:val="hybridMultilevel"/>
    <w:tmpl w:val="B568F3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343E6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393909C1"/>
    <w:multiLevelType w:val="hybridMultilevel"/>
    <w:tmpl w:val="087CD1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C660DE"/>
    <w:multiLevelType w:val="hybridMultilevel"/>
    <w:tmpl w:val="3A7C03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E5572A"/>
    <w:multiLevelType w:val="hybridMultilevel"/>
    <w:tmpl w:val="B568F3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9588050">
    <w:abstractNumId w:val="3"/>
  </w:num>
  <w:num w:numId="2" w16cid:durableId="1825923860">
    <w:abstractNumId w:val="1"/>
  </w:num>
  <w:num w:numId="3" w16cid:durableId="2013681564">
    <w:abstractNumId w:val="2"/>
  </w:num>
  <w:num w:numId="4" w16cid:durableId="2015061496">
    <w:abstractNumId w:val="5"/>
  </w:num>
  <w:num w:numId="5" w16cid:durableId="466122892">
    <w:abstractNumId w:val="0"/>
  </w:num>
  <w:num w:numId="6" w16cid:durableId="17574352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590"/>
    <w:rsid w:val="0003008F"/>
    <w:rsid w:val="0009071F"/>
    <w:rsid w:val="000A752D"/>
    <w:rsid w:val="00123B5F"/>
    <w:rsid w:val="0022224C"/>
    <w:rsid w:val="002832D8"/>
    <w:rsid w:val="002D27EA"/>
    <w:rsid w:val="003469E7"/>
    <w:rsid w:val="00385F81"/>
    <w:rsid w:val="003E7103"/>
    <w:rsid w:val="00456680"/>
    <w:rsid w:val="004943C8"/>
    <w:rsid w:val="004C1640"/>
    <w:rsid w:val="00544DE1"/>
    <w:rsid w:val="0064248C"/>
    <w:rsid w:val="006672FA"/>
    <w:rsid w:val="006E3320"/>
    <w:rsid w:val="007D5C10"/>
    <w:rsid w:val="008073C6"/>
    <w:rsid w:val="00845702"/>
    <w:rsid w:val="00887AC8"/>
    <w:rsid w:val="00906B39"/>
    <w:rsid w:val="009204F0"/>
    <w:rsid w:val="009A58DA"/>
    <w:rsid w:val="009B5EE8"/>
    <w:rsid w:val="00AB0590"/>
    <w:rsid w:val="00B02B62"/>
    <w:rsid w:val="00B41058"/>
    <w:rsid w:val="00B73D78"/>
    <w:rsid w:val="00C5095C"/>
    <w:rsid w:val="00C80234"/>
    <w:rsid w:val="00C850C8"/>
    <w:rsid w:val="00D708A2"/>
    <w:rsid w:val="00D82E90"/>
    <w:rsid w:val="00E13C52"/>
    <w:rsid w:val="00E36CAE"/>
    <w:rsid w:val="00E73C24"/>
    <w:rsid w:val="00E94E1C"/>
    <w:rsid w:val="00F27979"/>
    <w:rsid w:val="00F34505"/>
    <w:rsid w:val="00F40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7E15CB3"/>
  <w15:chartTrackingRefBased/>
  <w15:docId w15:val="{EF66F514-D7DC-4125-9207-9408D6C40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073C6"/>
    <w:pPr>
      <w:ind w:left="720"/>
      <w:contextualSpacing/>
    </w:pPr>
  </w:style>
  <w:style w:type="table" w:styleId="TableGrid">
    <w:name w:val="Table Grid"/>
    <w:basedOn w:val="TableNormal"/>
    <w:rsid w:val="008073C6"/>
    <w:pPr>
      <w:spacing w:before="40" w:after="40" w:line="276" w:lineRule="auto"/>
      <w:jc w:val="both"/>
    </w:pPr>
    <w:rPr>
      <w:rFonts w:eastAsia="PMingLiU"/>
      <w:kern w:val="0"/>
      <w:lang w:val="en-SG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locked/>
    <w:rsid w:val="008073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07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2026</Words>
  <Characters>11552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Trang Dang Huyen</dc:creator>
  <cp:keywords/>
  <dc:description/>
  <cp:lastModifiedBy>Son Phung</cp:lastModifiedBy>
  <cp:revision>1</cp:revision>
  <dcterms:created xsi:type="dcterms:W3CDTF">2026-07-26T16:57:00Z</dcterms:created>
  <dcterms:modified xsi:type="dcterms:W3CDTF">2026-07-26T16:57:00Z</dcterms:modified>
</cp:coreProperties>
</file>